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4241F330" w:rsidR="009D0C42" w:rsidRPr="009D0C42" w:rsidRDefault="00A16B54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Joseph Omer </w:t>
      </w:r>
      <w:proofErr w:type="spellStart"/>
      <w:r>
        <w:rPr>
          <w:rFonts w:ascii="Calibri" w:hAnsi="Calibri" w:cs="Calibri"/>
          <w:sz w:val="40"/>
          <w:szCs w:val="40"/>
        </w:rPr>
        <w:t>Gueret</w:t>
      </w:r>
      <w:proofErr w:type="spellEnd"/>
    </w:p>
    <w:p w14:paraId="4784E27F" w14:textId="39032BB7" w:rsidR="009D0C42" w:rsidRDefault="00A16B54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13, 1918 - January 17, 2002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256E642">
            <wp:extent cx="2904489" cy="2178368"/>
            <wp:effectExtent l="0" t="0" r="0" b="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76" cy="21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0F72EF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23B92CC" w14:textId="77777777" w:rsidR="00A16B54" w:rsidRDefault="00A16B5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A16B54">
        <w:rPr>
          <w:rFonts w:ascii="Calibri" w:hAnsi="Calibri" w:cs="Calibri"/>
          <w:sz w:val="30"/>
          <w:szCs w:val="30"/>
        </w:rPr>
        <w:t xml:space="preserve">LAPLACE – Joseph Omer </w:t>
      </w:r>
      <w:proofErr w:type="spellStart"/>
      <w:r w:rsidRPr="00A16B54">
        <w:rPr>
          <w:rFonts w:ascii="Calibri" w:hAnsi="Calibri" w:cs="Calibri"/>
          <w:sz w:val="30"/>
          <w:szCs w:val="30"/>
        </w:rPr>
        <w:t>Gueret</w:t>
      </w:r>
      <w:proofErr w:type="spellEnd"/>
      <w:r w:rsidRPr="00A16B54">
        <w:rPr>
          <w:rFonts w:ascii="Calibri" w:hAnsi="Calibri" w:cs="Calibri"/>
          <w:sz w:val="30"/>
          <w:szCs w:val="30"/>
        </w:rPr>
        <w:t xml:space="preserve">, 83, a native and resident of Reserve, died Jan. 17. </w:t>
      </w:r>
    </w:p>
    <w:p w14:paraId="0EC8E041" w14:textId="77777777" w:rsidR="00A16B54" w:rsidRDefault="00A16B5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4FB0958E" w14:textId="77777777" w:rsidR="00A16B54" w:rsidRDefault="00A16B5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A16B54">
        <w:rPr>
          <w:rFonts w:ascii="Calibri" w:hAnsi="Calibri" w:cs="Calibri"/>
          <w:sz w:val="30"/>
          <w:szCs w:val="30"/>
        </w:rPr>
        <w:t xml:space="preserve">He was the husband of Earline Champagne </w:t>
      </w:r>
      <w:proofErr w:type="spellStart"/>
      <w:r w:rsidRPr="00A16B54">
        <w:rPr>
          <w:rFonts w:ascii="Calibri" w:hAnsi="Calibri" w:cs="Calibri"/>
          <w:sz w:val="30"/>
          <w:szCs w:val="30"/>
        </w:rPr>
        <w:t>Gueret</w:t>
      </w:r>
      <w:proofErr w:type="spellEnd"/>
      <w:r w:rsidRPr="00A16B54">
        <w:rPr>
          <w:rFonts w:ascii="Calibri" w:hAnsi="Calibri" w:cs="Calibri"/>
          <w:sz w:val="30"/>
          <w:szCs w:val="30"/>
        </w:rPr>
        <w:t xml:space="preserve"> and father of the late Allen </w:t>
      </w:r>
      <w:proofErr w:type="spellStart"/>
      <w:r w:rsidRPr="00A16B54">
        <w:rPr>
          <w:rFonts w:ascii="Calibri" w:hAnsi="Calibri" w:cs="Calibri"/>
          <w:sz w:val="30"/>
          <w:szCs w:val="30"/>
        </w:rPr>
        <w:t>Gueret</w:t>
      </w:r>
      <w:proofErr w:type="spellEnd"/>
      <w:r w:rsidRPr="00A16B54">
        <w:rPr>
          <w:rFonts w:ascii="Calibri" w:hAnsi="Calibri" w:cs="Calibri"/>
          <w:sz w:val="30"/>
          <w:szCs w:val="30"/>
        </w:rPr>
        <w:t xml:space="preserve">.  He was the brother of the late Eleanor Champagne and Antoine </w:t>
      </w:r>
      <w:proofErr w:type="spellStart"/>
      <w:r w:rsidRPr="00A16B54">
        <w:rPr>
          <w:rFonts w:ascii="Calibri" w:hAnsi="Calibri" w:cs="Calibri"/>
          <w:sz w:val="30"/>
          <w:szCs w:val="30"/>
        </w:rPr>
        <w:t>Gueret</w:t>
      </w:r>
      <w:proofErr w:type="spellEnd"/>
      <w:r w:rsidRPr="00A16B54">
        <w:rPr>
          <w:rFonts w:ascii="Calibri" w:hAnsi="Calibri" w:cs="Calibri"/>
          <w:sz w:val="30"/>
          <w:szCs w:val="30"/>
        </w:rPr>
        <w:t xml:space="preserve">.  He is also survived by two grandchildren and one great-grandchild.  </w:t>
      </w:r>
    </w:p>
    <w:p w14:paraId="209C51F4" w14:textId="77777777" w:rsidR="00A16B54" w:rsidRDefault="00A16B5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7AE4D41" w14:textId="446638C2" w:rsidR="001E327B" w:rsidRPr="00A16B54" w:rsidRDefault="00A16B54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A16B54">
        <w:rPr>
          <w:rFonts w:ascii="Calibri" w:hAnsi="Calibri" w:cs="Calibri"/>
          <w:sz w:val="30"/>
          <w:szCs w:val="30"/>
        </w:rPr>
        <w:t xml:space="preserve">Services were Jan. 19 St. Peter Catholic Church, Reserve, with interment at the church cemetery.  </w:t>
      </w:r>
      <w:r w:rsidR="00BB0AAE" w:rsidRPr="00A16B54">
        <w:rPr>
          <w:rFonts w:ascii="Calibri" w:hAnsi="Calibri" w:cs="Calibri"/>
          <w:sz w:val="30"/>
          <w:szCs w:val="30"/>
        </w:rPr>
        <w:br/>
      </w:r>
    </w:p>
    <w:p w14:paraId="0567A0E1" w14:textId="77777777" w:rsidR="00A16B54" w:rsidRPr="00A16B54" w:rsidRDefault="00A16B54" w:rsidP="00A16B54">
      <w:pPr>
        <w:rPr>
          <w:rFonts w:ascii="Calibri" w:hAnsi="Calibri" w:cs="Calibri"/>
          <w:sz w:val="30"/>
          <w:szCs w:val="30"/>
        </w:rPr>
      </w:pPr>
      <w:proofErr w:type="spellStart"/>
      <w:r w:rsidRPr="00A16B54">
        <w:rPr>
          <w:rFonts w:ascii="Calibri" w:hAnsi="Calibri" w:cs="Calibri"/>
          <w:sz w:val="30"/>
          <w:szCs w:val="30"/>
        </w:rPr>
        <w:t>L’Observateur</w:t>
      </w:r>
      <w:proofErr w:type="spellEnd"/>
      <w:r w:rsidRPr="00A16B54">
        <w:rPr>
          <w:rFonts w:ascii="Calibri" w:hAnsi="Calibri" w:cs="Calibri"/>
          <w:sz w:val="30"/>
          <w:szCs w:val="30"/>
        </w:rPr>
        <w:t>, LaPlace, Louisiana</w:t>
      </w:r>
    </w:p>
    <w:p w14:paraId="73938D29" w14:textId="77777777" w:rsidR="00A16B54" w:rsidRPr="00A16B54" w:rsidRDefault="00A16B54" w:rsidP="00A16B54">
      <w:pPr>
        <w:rPr>
          <w:rFonts w:ascii="Calibri" w:hAnsi="Calibri" w:cs="Calibri"/>
          <w:sz w:val="30"/>
          <w:szCs w:val="30"/>
        </w:rPr>
      </w:pPr>
      <w:r w:rsidRPr="00A16B54">
        <w:rPr>
          <w:rFonts w:ascii="Calibri" w:hAnsi="Calibri" w:cs="Calibri"/>
          <w:sz w:val="30"/>
          <w:szCs w:val="30"/>
        </w:rPr>
        <w:t>Thursday, January 24, 2002</w:t>
      </w:r>
    </w:p>
    <w:p w14:paraId="0E0EE0AE" w14:textId="0BBA4EA4" w:rsidR="009D0C42" w:rsidRPr="009D0C42" w:rsidRDefault="009D0C42" w:rsidP="00A16B54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sectPr w:rsidR="009D0C42" w:rsidRPr="009D0C42" w:rsidSect="001E32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810719"/>
    <w:rsid w:val="008471BD"/>
    <w:rsid w:val="008C44D6"/>
    <w:rsid w:val="009A3D6C"/>
    <w:rsid w:val="009A4B53"/>
    <w:rsid w:val="009D0C42"/>
    <w:rsid w:val="009F1C3C"/>
    <w:rsid w:val="00A16B54"/>
    <w:rsid w:val="00A312D7"/>
    <w:rsid w:val="00B8176D"/>
    <w:rsid w:val="00BB0AAE"/>
    <w:rsid w:val="00CE3EDA"/>
    <w:rsid w:val="00D37C15"/>
    <w:rsid w:val="00D5390C"/>
    <w:rsid w:val="00D53C86"/>
    <w:rsid w:val="00D71F4F"/>
    <w:rsid w:val="00DF2244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2025-02-03T18:51:00Z</dcterms:created>
  <dcterms:modified xsi:type="dcterms:W3CDTF">2025-02-03T19:00:00Z</dcterms:modified>
</cp:coreProperties>
</file>