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58C2" w14:textId="7141CDF9" w:rsidR="006E7DCA" w:rsidRDefault="00B3481A" w:rsidP="00B3481A">
      <w:pPr>
        <w:spacing w:after="0" w:line="240" w:lineRule="auto"/>
        <w:jc w:val="center"/>
        <w:rPr>
          <w:rFonts w:ascii="Calibri" w:hAnsi="Calibri" w:cs="Calibri"/>
          <w:sz w:val="40"/>
          <w:szCs w:val="40"/>
        </w:rPr>
      </w:pPr>
      <w:r>
        <w:rPr>
          <w:rFonts w:ascii="Calibri" w:hAnsi="Calibri" w:cs="Calibri"/>
          <w:sz w:val="40"/>
          <w:szCs w:val="40"/>
        </w:rPr>
        <w:t>Francis W. Guidry Sr.</w:t>
      </w:r>
    </w:p>
    <w:p w14:paraId="640BDB49" w14:textId="50DE53AE" w:rsidR="00B3481A" w:rsidRDefault="00B3481A" w:rsidP="00B3481A">
      <w:pPr>
        <w:spacing w:after="0" w:line="240" w:lineRule="auto"/>
        <w:jc w:val="center"/>
        <w:rPr>
          <w:rFonts w:ascii="Calibri" w:hAnsi="Calibri" w:cs="Calibri"/>
          <w:sz w:val="40"/>
          <w:szCs w:val="40"/>
        </w:rPr>
      </w:pPr>
      <w:r>
        <w:rPr>
          <w:rFonts w:ascii="Calibri" w:hAnsi="Calibri" w:cs="Calibri"/>
          <w:sz w:val="40"/>
          <w:szCs w:val="40"/>
        </w:rPr>
        <w:t>March 31, 1929 – March 22, 2012</w:t>
      </w:r>
    </w:p>
    <w:p w14:paraId="4EA1639C" w14:textId="77777777" w:rsidR="00B3481A" w:rsidRPr="006E7DCA" w:rsidRDefault="00B3481A" w:rsidP="00B3481A">
      <w:pPr>
        <w:spacing w:after="0" w:line="240" w:lineRule="auto"/>
        <w:jc w:val="center"/>
        <w:rPr>
          <w:rFonts w:ascii="Calibri" w:hAnsi="Calibri" w:cs="Calibri"/>
          <w:sz w:val="30"/>
          <w:szCs w:val="30"/>
        </w:rPr>
      </w:pPr>
    </w:p>
    <w:p w14:paraId="4551A8EF" w14:textId="62CC5317" w:rsidR="00B3481A" w:rsidRDefault="00B3481A" w:rsidP="00B3481A">
      <w:pPr>
        <w:spacing w:after="0" w:line="240" w:lineRule="auto"/>
        <w:jc w:val="center"/>
        <w:rPr>
          <w:rFonts w:ascii="Calibri" w:hAnsi="Calibri" w:cs="Calibri"/>
          <w:noProof/>
          <w:sz w:val="30"/>
          <w:szCs w:val="30"/>
        </w:rPr>
      </w:pPr>
      <w:r w:rsidRPr="00B3481A">
        <w:rPr>
          <w:rFonts w:ascii="Calibri" w:hAnsi="Calibri" w:cs="Calibri"/>
          <w:noProof/>
          <w:sz w:val="30"/>
          <w:szCs w:val="30"/>
        </w:rPr>
        <w:drawing>
          <wp:inline distT="0" distB="0" distL="0" distR="0" wp14:anchorId="7F38E90E" wp14:editId="55872B7C">
            <wp:extent cx="2742901" cy="4136622"/>
            <wp:effectExtent l="0" t="0" r="635" b="0"/>
            <wp:docPr id="1526263792" name="Picture 4" descr="A grave stone with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63792" name="Picture 4" descr="A grave stone with flower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458" cy="4166117"/>
                    </a:xfrm>
                    <a:prstGeom prst="rect">
                      <a:avLst/>
                    </a:prstGeom>
                    <a:noFill/>
                    <a:ln>
                      <a:noFill/>
                    </a:ln>
                  </pic:spPr>
                </pic:pic>
              </a:graphicData>
            </a:graphic>
          </wp:inline>
        </w:drawing>
      </w:r>
      <w:r>
        <w:rPr>
          <w:rFonts w:ascii="Calibri" w:hAnsi="Calibri" w:cs="Calibri"/>
          <w:noProof/>
          <w:sz w:val="30"/>
          <w:szCs w:val="30"/>
        </w:rPr>
        <w:t xml:space="preserve">  </w:t>
      </w:r>
    </w:p>
    <w:p w14:paraId="5D968B7F" w14:textId="77777777" w:rsidR="00B3481A" w:rsidRPr="00B3481A" w:rsidRDefault="00B3481A" w:rsidP="00B3481A">
      <w:pPr>
        <w:spacing w:after="0" w:line="240" w:lineRule="auto"/>
        <w:jc w:val="center"/>
        <w:rPr>
          <w:rFonts w:ascii="Calibri" w:hAnsi="Calibri" w:cs="Calibri"/>
          <w:noProof/>
          <w:sz w:val="30"/>
          <w:szCs w:val="30"/>
        </w:rPr>
      </w:pPr>
    </w:p>
    <w:p w14:paraId="49957D64" w14:textId="029FB0DA" w:rsidR="00B3481A" w:rsidRPr="00B3481A" w:rsidRDefault="00B3481A" w:rsidP="00B3481A">
      <w:pPr>
        <w:spacing w:after="0" w:line="240" w:lineRule="auto"/>
        <w:rPr>
          <w:rFonts w:ascii="Calibri" w:hAnsi="Calibri" w:cs="Calibri"/>
          <w:noProof/>
          <w:sz w:val="30"/>
          <w:szCs w:val="30"/>
        </w:rPr>
      </w:pPr>
      <w:r>
        <w:rPr>
          <w:rFonts w:ascii="Calibri" w:hAnsi="Calibri" w:cs="Calibri"/>
          <w:noProof/>
          <w:sz w:val="30"/>
          <w:szCs w:val="30"/>
        </w:rPr>
        <w:t xml:space="preserve">   </w:t>
      </w:r>
      <w:r w:rsidRPr="00B3481A">
        <w:rPr>
          <w:rFonts w:ascii="Calibri" w:hAnsi="Calibri" w:cs="Calibri"/>
          <w:noProof/>
          <w:sz w:val="30"/>
          <w:szCs w:val="30"/>
        </w:rPr>
        <w:t>Former St. John the Baptist Parish School Board member Francis "Potat" Guidry  Sr. died Thursday at the age of 82, according to his family.</w:t>
      </w:r>
    </w:p>
    <w:p w14:paraId="06F85400" w14:textId="77777777" w:rsidR="00B3481A" w:rsidRPr="00B3481A" w:rsidRDefault="00B3481A" w:rsidP="00B3481A">
      <w:pPr>
        <w:spacing w:after="0" w:line="240" w:lineRule="auto"/>
        <w:rPr>
          <w:rFonts w:ascii="Calibri" w:hAnsi="Calibri" w:cs="Calibri"/>
          <w:noProof/>
          <w:sz w:val="30"/>
          <w:szCs w:val="30"/>
        </w:rPr>
      </w:pPr>
      <w:r w:rsidRPr="00B3481A">
        <w:rPr>
          <w:rFonts w:ascii="Calibri" w:hAnsi="Calibri" w:cs="Calibri"/>
          <w:noProof/>
          <w:sz w:val="30"/>
          <w:szCs w:val="30"/>
        </w:rPr>
        <w:t>Guidry, a lifelong resident of Reserve, was elected to the eighth district seat on the board in 1990, then survived a legal challenge from his opponent who alleged voter fraud to keep it. After a judge ruled in his favor, Guidry served four years. He ran again for a seat on the board in 1995, following a reshuffling of the districts, but was defeated.</w:t>
      </w:r>
    </w:p>
    <w:p w14:paraId="1CE373E1" w14:textId="4A356C86" w:rsidR="00B3481A" w:rsidRPr="00B3481A" w:rsidRDefault="00B3481A" w:rsidP="00B3481A">
      <w:pPr>
        <w:spacing w:after="0" w:line="240" w:lineRule="auto"/>
        <w:rPr>
          <w:rFonts w:ascii="Calibri" w:hAnsi="Calibri" w:cs="Calibri"/>
          <w:sz w:val="30"/>
          <w:szCs w:val="30"/>
        </w:rPr>
      </w:pPr>
      <w:r>
        <w:rPr>
          <w:rFonts w:ascii="Calibri" w:hAnsi="Calibri" w:cs="Calibri"/>
          <w:sz w:val="30"/>
          <w:szCs w:val="30"/>
        </w:rPr>
        <w:t xml:space="preserve">   </w:t>
      </w:r>
      <w:r w:rsidRPr="00B3481A">
        <w:rPr>
          <w:rFonts w:ascii="Calibri" w:hAnsi="Calibri" w:cs="Calibri"/>
          <w:sz w:val="30"/>
          <w:szCs w:val="30"/>
        </w:rPr>
        <w:t xml:space="preserve">Born on his family's Terre Haute Plantation in Lions, Guidry was a graduate of St. Peter Catholic School in Reserve and St. Paul's College in Covington. He </w:t>
      </w:r>
      <w:r w:rsidRPr="00B3481A">
        <w:rPr>
          <w:rFonts w:ascii="Calibri" w:hAnsi="Calibri" w:cs="Calibri"/>
          <w:sz w:val="30"/>
          <w:szCs w:val="30"/>
        </w:rPr>
        <w:lastRenderedPageBreak/>
        <w:t>served in the Korean War.</w:t>
      </w:r>
      <w:r>
        <w:rPr>
          <w:rFonts w:ascii="Calibri" w:hAnsi="Calibri" w:cs="Calibri"/>
          <w:sz w:val="30"/>
          <w:szCs w:val="30"/>
        </w:rPr>
        <w:t xml:space="preserve">  </w:t>
      </w:r>
      <w:r w:rsidRPr="00B3481A">
        <w:rPr>
          <w:rFonts w:ascii="Calibri" w:hAnsi="Calibri" w:cs="Calibri"/>
          <w:sz w:val="30"/>
          <w:szCs w:val="30"/>
        </w:rPr>
        <w:t>He returned to Reserve, where he operated the family's now defunct sugar plantation, ran the family business and was an active member of the St. Peter Church and school community.</w:t>
      </w:r>
    </w:p>
    <w:p w14:paraId="5CE146D1" w14:textId="47EF7D84" w:rsidR="00B3481A" w:rsidRPr="00B3481A" w:rsidRDefault="00B3481A" w:rsidP="00B3481A">
      <w:pPr>
        <w:spacing w:after="0" w:line="240" w:lineRule="auto"/>
        <w:rPr>
          <w:rFonts w:ascii="Calibri" w:hAnsi="Calibri" w:cs="Calibri"/>
          <w:sz w:val="30"/>
          <w:szCs w:val="30"/>
        </w:rPr>
      </w:pPr>
      <w:r>
        <w:rPr>
          <w:rFonts w:ascii="Calibri" w:hAnsi="Calibri" w:cs="Calibri"/>
          <w:sz w:val="30"/>
          <w:szCs w:val="30"/>
        </w:rPr>
        <w:t xml:space="preserve">   </w:t>
      </w:r>
      <w:r w:rsidRPr="00B3481A">
        <w:rPr>
          <w:rFonts w:ascii="Calibri" w:hAnsi="Calibri" w:cs="Calibri"/>
          <w:sz w:val="30"/>
          <w:szCs w:val="30"/>
        </w:rPr>
        <w:t>"He played an integral role in keeping it open a few years back," said his son, Chris. "He was a great American. He raised 10 kids who are still very active in the community. He was a caring and concerned citizen. He was very loyal to his church, to his family and was much respected by his community. He always put his best into everything he did."</w:t>
      </w:r>
    </w:p>
    <w:p w14:paraId="4966B616" w14:textId="1EEAC12F" w:rsidR="00B3481A" w:rsidRDefault="00B3481A" w:rsidP="00B3481A">
      <w:pPr>
        <w:spacing w:after="0" w:line="240" w:lineRule="auto"/>
        <w:rPr>
          <w:rFonts w:ascii="Calibri" w:hAnsi="Calibri" w:cs="Calibri"/>
          <w:sz w:val="30"/>
          <w:szCs w:val="30"/>
        </w:rPr>
      </w:pPr>
      <w:r>
        <w:rPr>
          <w:rFonts w:ascii="Calibri" w:hAnsi="Calibri" w:cs="Calibri"/>
          <w:sz w:val="30"/>
          <w:szCs w:val="30"/>
        </w:rPr>
        <w:t xml:space="preserve">   </w:t>
      </w:r>
      <w:r w:rsidRPr="00B3481A">
        <w:rPr>
          <w:rFonts w:ascii="Calibri" w:hAnsi="Calibri" w:cs="Calibri"/>
          <w:sz w:val="30"/>
          <w:szCs w:val="30"/>
        </w:rPr>
        <w:t>Guidry won the November,1990 election for his seat, defeating Charles Maurin 685-645. Nearly a week later, Maurin challenged the results, alleging that fraudulent and illegal votes had been cast. But in December of that year Judge Marcus A. Broussard upheld the election and Guidry's victory.</w:t>
      </w:r>
    </w:p>
    <w:p w14:paraId="291F58E2" w14:textId="60E6FE29" w:rsidR="00B3481A" w:rsidRPr="00B3481A" w:rsidRDefault="00B3481A" w:rsidP="00B3481A">
      <w:pPr>
        <w:spacing w:after="0" w:line="240" w:lineRule="auto"/>
        <w:rPr>
          <w:rFonts w:ascii="Calibri" w:hAnsi="Calibri" w:cs="Calibri"/>
          <w:sz w:val="30"/>
          <w:szCs w:val="30"/>
        </w:rPr>
      </w:pPr>
      <w:r>
        <w:rPr>
          <w:rFonts w:ascii="Calibri" w:hAnsi="Calibri" w:cs="Calibri"/>
          <w:sz w:val="30"/>
          <w:szCs w:val="30"/>
        </w:rPr>
        <w:t xml:space="preserve">   </w:t>
      </w:r>
      <w:r w:rsidRPr="00B3481A">
        <w:rPr>
          <w:rFonts w:ascii="Calibri" w:hAnsi="Calibri" w:cs="Calibri"/>
          <w:sz w:val="30"/>
          <w:szCs w:val="30"/>
        </w:rPr>
        <w:t>Survivors include his wife of 57 years Gertrude Rome Guidry; eight sons, Francis ("Bubby") Jr., David, Stephen, Edwin III, Christopher, Barry, Gregory and Leon; two daughters, Michelle Ann Thames and Francine Noemie Schexnayder; 31 grandchildren and 12 great grandchildren.</w:t>
      </w:r>
    </w:p>
    <w:p w14:paraId="32A19651" w14:textId="08FA4E25" w:rsidR="00B3481A" w:rsidRPr="00B3481A" w:rsidRDefault="00B3481A" w:rsidP="00B3481A">
      <w:pPr>
        <w:spacing w:after="0" w:line="240" w:lineRule="auto"/>
        <w:rPr>
          <w:rFonts w:ascii="Calibri" w:hAnsi="Calibri" w:cs="Calibri"/>
          <w:sz w:val="30"/>
          <w:szCs w:val="30"/>
        </w:rPr>
      </w:pPr>
      <w:r>
        <w:rPr>
          <w:rFonts w:ascii="Calibri" w:hAnsi="Calibri" w:cs="Calibri"/>
          <w:sz w:val="30"/>
          <w:szCs w:val="30"/>
        </w:rPr>
        <w:t xml:space="preserve">   </w:t>
      </w:r>
      <w:r w:rsidRPr="00B3481A">
        <w:rPr>
          <w:rFonts w:ascii="Calibri" w:hAnsi="Calibri" w:cs="Calibri"/>
          <w:sz w:val="30"/>
          <w:szCs w:val="30"/>
        </w:rPr>
        <w:t>A funeral Mass will be said Monday at 11 a.m. at St. Peter Church, 1150 River Road in Reserve. Burial will follow in St. Peter Cemetery. Visitation will be held Sunday from 6 to 9 p.m. at Millet-Guidry funeral home, located at 2806 Airline Highway, LaPlace, and on Monday from 8 a.m. until funeral time at St. Peter Church.</w:t>
      </w:r>
    </w:p>
    <w:p w14:paraId="201FCE5A" w14:textId="77777777" w:rsidR="00B3481A" w:rsidRPr="00B3481A" w:rsidRDefault="00B3481A" w:rsidP="00B3481A">
      <w:pPr>
        <w:spacing w:after="0" w:line="240" w:lineRule="auto"/>
        <w:rPr>
          <w:rFonts w:ascii="Calibri" w:hAnsi="Calibri" w:cs="Calibri"/>
          <w:sz w:val="30"/>
          <w:szCs w:val="30"/>
        </w:rPr>
      </w:pPr>
    </w:p>
    <w:p w14:paraId="0392B70F" w14:textId="77777777" w:rsidR="006E7DCA" w:rsidRPr="006E7DCA" w:rsidRDefault="006E7DCA" w:rsidP="00B3481A">
      <w:pPr>
        <w:spacing w:after="0" w:line="240" w:lineRule="auto"/>
        <w:rPr>
          <w:rFonts w:ascii="Calibri" w:hAnsi="Calibri" w:cs="Calibri"/>
          <w:sz w:val="30"/>
          <w:szCs w:val="30"/>
        </w:rPr>
      </w:pPr>
      <w:r w:rsidRPr="006E7DCA">
        <w:rPr>
          <w:rFonts w:ascii="Calibri" w:hAnsi="Calibri" w:cs="Calibri"/>
          <w:sz w:val="30"/>
          <w:szCs w:val="30"/>
        </w:rPr>
        <w:t>The Times-Picayune</w:t>
      </w:r>
      <w:r w:rsidRPr="006E7DCA">
        <w:rPr>
          <w:rFonts w:ascii="Calibri" w:hAnsi="Calibri" w:cs="Calibri"/>
          <w:sz w:val="30"/>
          <w:szCs w:val="30"/>
        </w:rPr>
        <w:t>, New Orleans, Louisiana</w:t>
      </w:r>
    </w:p>
    <w:p w14:paraId="05608F79" w14:textId="4BA6DC00" w:rsidR="006E7DCA" w:rsidRDefault="00B3481A" w:rsidP="00B3481A">
      <w:pPr>
        <w:spacing w:after="0" w:line="240" w:lineRule="auto"/>
      </w:pPr>
      <w:r>
        <w:rPr>
          <w:rFonts w:ascii="Calibri" w:hAnsi="Calibri" w:cs="Calibri"/>
          <w:sz w:val="30"/>
          <w:szCs w:val="30"/>
        </w:rPr>
        <w:t>March 24, 2012</w:t>
      </w:r>
    </w:p>
    <w:sectPr w:rsidR="006E7DCA" w:rsidSect="00B3481A">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CA"/>
    <w:rsid w:val="0055083B"/>
    <w:rsid w:val="006E7DCA"/>
    <w:rsid w:val="00B3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D500"/>
  <w15:chartTrackingRefBased/>
  <w15:docId w15:val="{470966BC-4CA3-4F6F-9EB2-2EC26F04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DCA"/>
    <w:rPr>
      <w:rFonts w:eastAsiaTheme="majorEastAsia" w:cstheme="majorBidi"/>
      <w:color w:val="272727" w:themeColor="text1" w:themeTint="D8"/>
    </w:rPr>
  </w:style>
  <w:style w:type="paragraph" w:styleId="Title">
    <w:name w:val="Title"/>
    <w:basedOn w:val="Normal"/>
    <w:next w:val="Normal"/>
    <w:link w:val="TitleChar"/>
    <w:uiPriority w:val="10"/>
    <w:qFormat/>
    <w:rsid w:val="006E7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DCA"/>
    <w:pPr>
      <w:spacing w:before="160"/>
      <w:jc w:val="center"/>
    </w:pPr>
    <w:rPr>
      <w:i/>
      <w:iCs/>
      <w:color w:val="404040" w:themeColor="text1" w:themeTint="BF"/>
    </w:rPr>
  </w:style>
  <w:style w:type="character" w:customStyle="1" w:styleId="QuoteChar">
    <w:name w:val="Quote Char"/>
    <w:basedOn w:val="DefaultParagraphFont"/>
    <w:link w:val="Quote"/>
    <w:uiPriority w:val="29"/>
    <w:rsid w:val="006E7DCA"/>
    <w:rPr>
      <w:i/>
      <w:iCs/>
      <w:color w:val="404040" w:themeColor="text1" w:themeTint="BF"/>
    </w:rPr>
  </w:style>
  <w:style w:type="paragraph" w:styleId="ListParagraph">
    <w:name w:val="List Paragraph"/>
    <w:basedOn w:val="Normal"/>
    <w:uiPriority w:val="34"/>
    <w:qFormat/>
    <w:rsid w:val="006E7DCA"/>
    <w:pPr>
      <w:ind w:left="720"/>
      <w:contextualSpacing/>
    </w:pPr>
  </w:style>
  <w:style w:type="character" w:styleId="IntenseEmphasis">
    <w:name w:val="Intense Emphasis"/>
    <w:basedOn w:val="DefaultParagraphFont"/>
    <w:uiPriority w:val="21"/>
    <w:qFormat/>
    <w:rsid w:val="006E7DCA"/>
    <w:rPr>
      <w:i/>
      <w:iCs/>
      <w:color w:val="0F4761" w:themeColor="accent1" w:themeShade="BF"/>
    </w:rPr>
  </w:style>
  <w:style w:type="paragraph" w:styleId="IntenseQuote">
    <w:name w:val="Intense Quote"/>
    <w:basedOn w:val="Normal"/>
    <w:next w:val="Normal"/>
    <w:link w:val="IntenseQuoteChar"/>
    <w:uiPriority w:val="30"/>
    <w:qFormat/>
    <w:rsid w:val="006E7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DCA"/>
    <w:rPr>
      <w:i/>
      <w:iCs/>
      <w:color w:val="0F4761" w:themeColor="accent1" w:themeShade="BF"/>
    </w:rPr>
  </w:style>
  <w:style w:type="character" w:styleId="IntenseReference">
    <w:name w:val="Intense Reference"/>
    <w:basedOn w:val="DefaultParagraphFont"/>
    <w:uiPriority w:val="32"/>
    <w:qFormat/>
    <w:rsid w:val="006E7DCA"/>
    <w:rPr>
      <w:b/>
      <w:bCs/>
      <w:smallCaps/>
      <w:color w:val="0F4761" w:themeColor="accent1" w:themeShade="BF"/>
      <w:spacing w:val="5"/>
    </w:rPr>
  </w:style>
  <w:style w:type="character" w:styleId="Hyperlink">
    <w:name w:val="Hyperlink"/>
    <w:basedOn w:val="DefaultParagraphFont"/>
    <w:uiPriority w:val="99"/>
    <w:unhideWhenUsed/>
    <w:rsid w:val="006E7DCA"/>
    <w:rPr>
      <w:color w:val="467886" w:themeColor="hyperlink"/>
      <w:u w:val="single"/>
    </w:rPr>
  </w:style>
  <w:style w:type="character" w:styleId="UnresolvedMention">
    <w:name w:val="Unresolved Mention"/>
    <w:basedOn w:val="DefaultParagraphFont"/>
    <w:uiPriority w:val="99"/>
    <w:semiHidden/>
    <w:unhideWhenUsed/>
    <w:rsid w:val="006E7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6713">
      <w:bodyDiv w:val="1"/>
      <w:marLeft w:val="0"/>
      <w:marRight w:val="0"/>
      <w:marTop w:val="0"/>
      <w:marBottom w:val="0"/>
      <w:divBdr>
        <w:top w:val="none" w:sz="0" w:space="0" w:color="auto"/>
        <w:left w:val="none" w:sz="0" w:space="0" w:color="auto"/>
        <w:bottom w:val="none" w:sz="0" w:space="0" w:color="auto"/>
        <w:right w:val="none" w:sz="0" w:space="0" w:color="auto"/>
      </w:divBdr>
    </w:div>
    <w:div w:id="100997825">
      <w:bodyDiv w:val="1"/>
      <w:marLeft w:val="0"/>
      <w:marRight w:val="0"/>
      <w:marTop w:val="0"/>
      <w:marBottom w:val="0"/>
      <w:divBdr>
        <w:top w:val="none" w:sz="0" w:space="0" w:color="auto"/>
        <w:left w:val="none" w:sz="0" w:space="0" w:color="auto"/>
        <w:bottom w:val="none" w:sz="0" w:space="0" w:color="auto"/>
        <w:right w:val="none" w:sz="0" w:space="0" w:color="auto"/>
      </w:divBdr>
    </w:div>
    <w:div w:id="340401752">
      <w:bodyDiv w:val="1"/>
      <w:marLeft w:val="0"/>
      <w:marRight w:val="0"/>
      <w:marTop w:val="0"/>
      <w:marBottom w:val="0"/>
      <w:divBdr>
        <w:top w:val="none" w:sz="0" w:space="0" w:color="auto"/>
        <w:left w:val="none" w:sz="0" w:space="0" w:color="auto"/>
        <w:bottom w:val="none" w:sz="0" w:space="0" w:color="auto"/>
        <w:right w:val="none" w:sz="0" w:space="0" w:color="auto"/>
      </w:divBdr>
    </w:div>
    <w:div w:id="802314325">
      <w:bodyDiv w:val="1"/>
      <w:marLeft w:val="0"/>
      <w:marRight w:val="0"/>
      <w:marTop w:val="0"/>
      <w:marBottom w:val="0"/>
      <w:divBdr>
        <w:top w:val="none" w:sz="0" w:space="0" w:color="auto"/>
        <w:left w:val="none" w:sz="0" w:space="0" w:color="auto"/>
        <w:bottom w:val="none" w:sz="0" w:space="0" w:color="auto"/>
        <w:right w:val="none" w:sz="0" w:space="0" w:color="auto"/>
      </w:divBdr>
    </w:div>
    <w:div w:id="1057900288">
      <w:bodyDiv w:val="1"/>
      <w:marLeft w:val="0"/>
      <w:marRight w:val="0"/>
      <w:marTop w:val="0"/>
      <w:marBottom w:val="0"/>
      <w:divBdr>
        <w:top w:val="none" w:sz="0" w:space="0" w:color="auto"/>
        <w:left w:val="none" w:sz="0" w:space="0" w:color="auto"/>
        <w:bottom w:val="none" w:sz="0" w:space="0" w:color="auto"/>
        <w:right w:val="none" w:sz="0" w:space="0" w:color="auto"/>
      </w:divBdr>
      <w:divsChild>
        <w:div w:id="811141704">
          <w:marLeft w:val="1440"/>
          <w:marRight w:val="1440"/>
          <w:marTop w:val="0"/>
          <w:marBottom w:val="0"/>
          <w:divBdr>
            <w:top w:val="none" w:sz="0" w:space="0" w:color="auto"/>
            <w:left w:val="none" w:sz="0" w:space="0" w:color="auto"/>
            <w:bottom w:val="none" w:sz="0" w:space="0" w:color="auto"/>
            <w:right w:val="none" w:sz="0" w:space="0" w:color="auto"/>
          </w:divBdr>
        </w:div>
        <w:div w:id="1411349057">
          <w:marLeft w:val="0"/>
          <w:marRight w:val="0"/>
          <w:marTop w:val="0"/>
          <w:marBottom w:val="0"/>
          <w:divBdr>
            <w:top w:val="none" w:sz="0" w:space="0" w:color="auto"/>
            <w:left w:val="none" w:sz="0" w:space="0" w:color="auto"/>
            <w:bottom w:val="none" w:sz="0" w:space="0" w:color="auto"/>
            <w:right w:val="none" w:sz="0" w:space="0" w:color="auto"/>
          </w:divBdr>
          <w:divsChild>
            <w:div w:id="1825047724">
              <w:marLeft w:val="1440"/>
              <w:marRight w:val="1440"/>
              <w:marTop w:val="0"/>
              <w:marBottom w:val="0"/>
              <w:divBdr>
                <w:top w:val="none" w:sz="0" w:space="0" w:color="auto"/>
                <w:left w:val="none" w:sz="0" w:space="0" w:color="auto"/>
                <w:bottom w:val="none" w:sz="0" w:space="0" w:color="auto"/>
                <w:right w:val="none" w:sz="0" w:space="0" w:color="auto"/>
              </w:divBdr>
            </w:div>
          </w:divsChild>
        </w:div>
        <w:div w:id="713388228">
          <w:marLeft w:val="1440"/>
          <w:marRight w:val="1440"/>
          <w:marTop w:val="0"/>
          <w:marBottom w:val="360"/>
          <w:divBdr>
            <w:top w:val="none" w:sz="0" w:space="0" w:color="auto"/>
            <w:left w:val="none" w:sz="0" w:space="0" w:color="auto"/>
            <w:bottom w:val="none" w:sz="0" w:space="0" w:color="auto"/>
            <w:right w:val="none" w:sz="0" w:space="0" w:color="auto"/>
          </w:divBdr>
        </w:div>
      </w:divsChild>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271737942">
      <w:bodyDiv w:val="1"/>
      <w:marLeft w:val="0"/>
      <w:marRight w:val="0"/>
      <w:marTop w:val="0"/>
      <w:marBottom w:val="0"/>
      <w:divBdr>
        <w:top w:val="none" w:sz="0" w:space="0" w:color="auto"/>
        <w:left w:val="none" w:sz="0" w:space="0" w:color="auto"/>
        <w:bottom w:val="none" w:sz="0" w:space="0" w:color="auto"/>
        <w:right w:val="none" w:sz="0" w:space="0" w:color="auto"/>
      </w:divBdr>
    </w:div>
    <w:div w:id="1294822905">
      <w:bodyDiv w:val="1"/>
      <w:marLeft w:val="0"/>
      <w:marRight w:val="0"/>
      <w:marTop w:val="0"/>
      <w:marBottom w:val="0"/>
      <w:divBdr>
        <w:top w:val="none" w:sz="0" w:space="0" w:color="auto"/>
        <w:left w:val="none" w:sz="0" w:space="0" w:color="auto"/>
        <w:bottom w:val="none" w:sz="0" w:space="0" w:color="auto"/>
        <w:right w:val="none" w:sz="0" w:space="0" w:color="auto"/>
      </w:divBdr>
    </w:div>
    <w:div w:id="1635595833">
      <w:bodyDiv w:val="1"/>
      <w:marLeft w:val="0"/>
      <w:marRight w:val="0"/>
      <w:marTop w:val="0"/>
      <w:marBottom w:val="0"/>
      <w:divBdr>
        <w:top w:val="none" w:sz="0" w:space="0" w:color="auto"/>
        <w:left w:val="none" w:sz="0" w:space="0" w:color="auto"/>
        <w:bottom w:val="none" w:sz="0" w:space="0" w:color="auto"/>
        <w:right w:val="none" w:sz="0" w:space="0" w:color="auto"/>
      </w:divBdr>
    </w:div>
    <w:div w:id="2097556073">
      <w:bodyDiv w:val="1"/>
      <w:marLeft w:val="0"/>
      <w:marRight w:val="0"/>
      <w:marTop w:val="0"/>
      <w:marBottom w:val="0"/>
      <w:divBdr>
        <w:top w:val="none" w:sz="0" w:space="0" w:color="auto"/>
        <w:left w:val="none" w:sz="0" w:space="0" w:color="auto"/>
        <w:bottom w:val="none" w:sz="0" w:space="0" w:color="auto"/>
        <w:right w:val="none" w:sz="0" w:space="0" w:color="auto"/>
      </w:divBdr>
      <w:divsChild>
        <w:div w:id="2110083606">
          <w:marLeft w:val="1440"/>
          <w:marRight w:val="1440"/>
          <w:marTop w:val="0"/>
          <w:marBottom w:val="0"/>
          <w:divBdr>
            <w:top w:val="none" w:sz="0" w:space="0" w:color="auto"/>
            <w:left w:val="none" w:sz="0" w:space="0" w:color="auto"/>
            <w:bottom w:val="none" w:sz="0" w:space="0" w:color="auto"/>
            <w:right w:val="none" w:sz="0" w:space="0" w:color="auto"/>
          </w:divBdr>
        </w:div>
        <w:div w:id="1220937413">
          <w:marLeft w:val="0"/>
          <w:marRight w:val="0"/>
          <w:marTop w:val="0"/>
          <w:marBottom w:val="0"/>
          <w:divBdr>
            <w:top w:val="none" w:sz="0" w:space="0" w:color="auto"/>
            <w:left w:val="none" w:sz="0" w:space="0" w:color="auto"/>
            <w:bottom w:val="none" w:sz="0" w:space="0" w:color="auto"/>
            <w:right w:val="none" w:sz="0" w:space="0" w:color="auto"/>
          </w:divBdr>
          <w:divsChild>
            <w:div w:id="1105343857">
              <w:marLeft w:val="1440"/>
              <w:marRight w:val="1440"/>
              <w:marTop w:val="0"/>
              <w:marBottom w:val="0"/>
              <w:divBdr>
                <w:top w:val="none" w:sz="0" w:space="0" w:color="auto"/>
                <w:left w:val="none" w:sz="0" w:space="0" w:color="auto"/>
                <w:bottom w:val="none" w:sz="0" w:space="0" w:color="auto"/>
                <w:right w:val="none" w:sz="0" w:space="0" w:color="auto"/>
              </w:divBdr>
            </w:div>
          </w:divsChild>
        </w:div>
        <w:div w:id="98802091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2025-02-02T20:14:00Z</dcterms:created>
  <dcterms:modified xsi:type="dcterms:W3CDTF">2025-02-02T20:14:00Z</dcterms:modified>
</cp:coreProperties>
</file>