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058C2" w14:textId="6399F640" w:rsidR="006E7DCA" w:rsidRDefault="00801010" w:rsidP="00B3481A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Lucy (Vicknair) Guillory</w:t>
      </w:r>
    </w:p>
    <w:p w14:paraId="640BDB49" w14:textId="6D11E34E" w:rsidR="00B3481A" w:rsidRDefault="00801010" w:rsidP="00B3481A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March 30, 1919 – July 31, 2007</w:t>
      </w:r>
    </w:p>
    <w:p w14:paraId="4EA1639C" w14:textId="77777777" w:rsidR="00B3481A" w:rsidRPr="006E7DCA" w:rsidRDefault="00B3481A" w:rsidP="00B3481A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1AA126BC" w14:textId="67E987BA" w:rsidR="00985D1C" w:rsidRPr="00985D1C" w:rsidRDefault="00B3481A" w:rsidP="00985D1C">
      <w:pPr>
        <w:spacing w:after="0" w:line="240" w:lineRule="auto"/>
        <w:jc w:val="center"/>
        <w:rPr>
          <w:rFonts w:ascii="Calibri" w:hAnsi="Calibri" w:cs="Calibri"/>
          <w:noProof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t xml:space="preserve">  </w:t>
      </w:r>
      <w:r w:rsidR="00985D1C" w:rsidRPr="00985D1C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0CE3CFA2" wp14:editId="479AF1EA">
            <wp:extent cx="3657778" cy="2567042"/>
            <wp:effectExtent l="0" t="6985" r="0" b="0"/>
            <wp:docPr id="1103970444" name="Picture 11" descr="A close-up of flowers on a tombst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970444" name="Picture 11" descr="A close-up of flowers on a tombston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695" b="5634"/>
                    <a:stretch/>
                  </pic:blipFill>
                  <pic:spPr bwMode="auto">
                    <a:xfrm rot="5400000">
                      <a:off x="0" y="0"/>
                      <a:ext cx="3672643" cy="257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51A8EF" w14:textId="3357CC92" w:rsidR="00B3481A" w:rsidRDefault="00B3481A" w:rsidP="00B3481A">
      <w:pPr>
        <w:spacing w:after="0" w:line="240" w:lineRule="auto"/>
        <w:jc w:val="center"/>
        <w:rPr>
          <w:rFonts w:ascii="Calibri" w:hAnsi="Calibri" w:cs="Calibri"/>
          <w:noProof/>
          <w:sz w:val="30"/>
          <w:szCs w:val="30"/>
        </w:rPr>
      </w:pPr>
    </w:p>
    <w:p w14:paraId="2C21E1B4" w14:textId="77777777" w:rsidR="00985D1C" w:rsidRDefault="00985D1C" w:rsidP="00144C73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t xml:space="preserve">   </w:t>
      </w:r>
      <w:r w:rsidRPr="00985D1C">
        <w:rPr>
          <w:rFonts w:ascii="Calibri" w:hAnsi="Calibri" w:cs="Calibri"/>
          <w:noProof/>
          <w:sz w:val="30"/>
          <w:szCs w:val="30"/>
        </w:rPr>
        <w:t xml:space="preserve">Lucy Vicknair Guillory on Tuesday, July 31, 2007 at 9:25 pm. Beloved wife of the late Raymond Joseph Guillory. Mother and mother-in-law of Jeanette and Allynn Madere, Gilda and Tommy Webre, Gwennotta and Steven Cambre, Theresa and Jerry Jolly and the late Lil Ray. Also survived by 10 grandchildren, 9 great-grandchildren and 1 great-great-grandchild. Daughter of the late Frank and Pauline Vicknair. Sister of Mabel Madere and the late Frank, Jr., Joseph and Guy Vicknair, Odette Guillory and Simone Clement. Age 88 years. A native of Laplace and a resident of Reserve for the past 42 years. </w:t>
      </w:r>
      <w:r>
        <w:rPr>
          <w:rFonts w:ascii="Calibri" w:hAnsi="Calibri" w:cs="Calibri"/>
          <w:noProof/>
          <w:sz w:val="30"/>
          <w:szCs w:val="30"/>
        </w:rPr>
        <w:t xml:space="preserve"> </w:t>
      </w:r>
    </w:p>
    <w:p w14:paraId="66406B06" w14:textId="77777777" w:rsidR="00985D1C" w:rsidRDefault="00985D1C" w:rsidP="00144C73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t xml:space="preserve">  </w:t>
      </w:r>
      <w:r w:rsidRPr="00985D1C">
        <w:rPr>
          <w:rFonts w:ascii="Calibri" w:hAnsi="Calibri" w:cs="Calibri"/>
          <w:noProof/>
          <w:sz w:val="30"/>
          <w:szCs w:val="30"/>
        </w:rPr>
        <w:t>Relatives and friends are invited to attend services. Visitation at St. Peter Catholic Church, Reserve, LA. on Thursday, August 2, 2007 from 11 am to 1 pm. Followed by religious services at the church at 1 pm. Burial in St. Peter Cemetery, Reserve, La. Arrangements by Millet-Guidry Funeral Home Laplace, LA.</w:t>
      </w:r>
    </w:p>
    <w:p w14:paraId="707DF5E5" w14:textId="604757EA" w:rsidR="00C32034" w:rsidRDefault="00144C73" w:rsidP="00144C73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  <w:r w:rsidRPr="00144C73">
        <w:rPr>
          <w:rFonts w:ascii="Calibri" w:hAnsi="Calibri" w:cs="Calibri"/>
          <w:noProof/>
          <w:sz w:val="30"/>
          <w:szCs w:val="30"/>
        </w:rPr>
        <w:br/>
      </w:r>
      <w:r w:rsidRPr="00C32034">
        <w:rPr>
          <w:rFonts w:ascii="Calibri" w:hAnsi="Calibri" w:cs="Calibri"/>
          <w:noProof/>
          <w:sz w:val="30"/>
          <w:szCs w:val="30"/>
        </w:rPr>
        <w:t>Times-Picayune, The (New Orleans, L</w:t>
      </w:r>
      <w:r w:rsidR="00C32034">
        <w:rPr>
          <w:rFonts w:ascii="Calibri" w:hAnsi="Calibri" w:cs="Calibri"/>
          <w:noProof/>
          <w:sz w:val="30"/>
          <w:szCs w:val="30"/>
        </w:rPr>
        <w:t>ouisiana</w:t>
      </w:r>
      <w:r w:rsidR="0044124C">
        <w:rPr>
          <w:rFonts w:ascii="Calibri" w:hAnsi="Calibri" w:cs="Calibri"/>
          <w:noProof/>
          <w:sz w:val="30"/>
          <w:szCs w:val="30"/>
        </w:rPr>
        <w:t>)</w:t>
      </w:r>
    </w:p>
    <w:p w14:paraId="05608F79" w14:textId="6EB73CB9" w:rsidR="006E7DCA" w:rsidRDefault="00985D1C" w:rsidP="00144C73">
      <w:pPr>
        <w:spacing w:after="0" w:line="240" w:lineRule="auto"/>
      </w:pPr>
      <w:r>
        <w:rPr>
          <w:rFonts w:ascii="Calibri" w:hAnsi="Calibri" w:cs="Calibri"/>
          <w:noProof/>
          <w:sz w:val="30"/>
          <w:szCs w:val="30"/>
        </w:rPr>
        <w:t>August 2, 2007</w:t>
      </w:r>
      <w:r w:rsidR="00144C73" w:rsidRPr="00C32034">
        <w:rPr>
          <w:rFonts w:ascii="Calibri" w:hAnsi="Calibri" w:cs="Calibri"/>
          <w:noProof/>
          <w:sz w:val="30"/>
          <w:szCs w:val="30"/>
        </w:rPr>
        <w:br/>
      </w:r>
    </w:p>
    <w:sectPr w:rsidR="006E7DCA" w:rsidSect="00985D1C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CA"/>
    <w:rsid w:val="001140C9"/>
    <w:rsid w:val="00144C73"/>
    <w:rsid w:val="0044124C"/>
    <w:rsid w:val="0055083B"/>
    <w:rsid w:val="006E7DCA"/>
    <w:rsid w:val="00801010"/>
    <w:rsid w:val="00923C7E"/>
    <w:rsid w:val="00941F9B"/>
    <w:rsid w:val="00985D1C"/>
    <w:rsid w:val="00B3481A"/>
    <w:rsid w:val="00C3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DD500"/>
  <w15:chartTrackingRefBased/>
  <w15:docId w15:val="{470966BC-4CA3-4F6F-9EB2-2EC26F04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D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D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D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D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D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D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D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D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D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D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D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D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D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D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D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D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7D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D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7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7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7D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7D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7D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D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7D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7D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D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85D1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170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47724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8822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3606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385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091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2025-02-02T21:43:00Z</dcterms:created>
  <dcterms:modified xsi:type="dcterms:W3CDTF">2025-02-02T21:43:00Z</dcterms:modified>
</cp:coreProperties>
</file>