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80393" w14:textId="2E8D902B" w:rsidR="00793CFE" w:rsidRPr="00793CFE" w:rsidRDefault="00793CFE" w:rsidP="00793CFE">
      <w:pPr>
        <w:jc w:val="center"/>
        <w:rPr>
          <w:rFonts w:ascii="Calibri" w:hAnsi="Calibri" w:cs="Calibri"/>
          <w:sz w:val="40"/>
          <w:szCs w:val="40"/>
        </w:rPr>
      </w:pPr>
      <w:r w:rsidRPr="00793CFE">
        <w:rPr>
          <w:rFonts w:ascii="Calibri" w:hAnsi="Calibri" w:cs="Calibri"/>
          <w:sz w:val="40"/>
          <w:szCs w:val="40"/>
        </w:rPr>
        <w:t>Johnelle (Williams) Hargis</w:t>
      </w:r>
    </w:p>
    <w:p w14:paraId="4C1B0DAC" w14:textId="4F794C0D" w:rsidR="00793CFE" w:rsidRPr="00793CFE" w:rsidRDefault="00793CFE" w:rsidP="00793CFE">
      <w:pPr>
        <w:jc w:val="center"/>
        <w:rPr>
          <w:rFonts w:ascii="Calibri" w:hAnsi="Calibri" w:cs="Calibri"/>
          <w:sz w:val="40"/>
          <w:szCs w:val="40"/>
        </w:rPr>
      </w:pPr>
      <w:r w:rsidRPr="00793CFE">
        <w:rPr>
          <w:rFonts w:ascii="Calibri" w:hAnsi="Calibri" w:cs="Calibri"/>
          <w:sz w:val="40"/>
          <w:szCs w:val="40"/>
        </w:rPr>
        <w:t>February 14, 1899 - July 6, 1975</w:t>
      </w:r>
    </w:p>
    <w:p w14:paraId="4C61E89C" w14:textId="151AE896" w:rsidR="00793CFE" w:rsidRPr="00793CFE" w:rsidRDefault="00793CFE">
      <w:pPr>
        <w:rPr>
          <w:rFonts w:ascii="Calibri" w:hAnsi="Calibri" w:cs="Calibri"/>
          <w:sz w:val="30"/>
          <w:szCs w:val="30"/>
        </w:rPr>
      </w:pPr>
      <w:r w:rsidRPr="00793CFE">
        <w:rPr>
          <w:rFonts w:ascii="Calibri" w:hAnsi="Calibri" w:cs="Calibri"/>
          <w:sz w:val="30"/>
          <w:szCs w:val="30"/>
        </w:rPr>
        <w:t xml:space="preserve">         </w:t>
      </w:r>
      <w:r w:rsidRPr="00793CFE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3EAC27CB" wp14:editId="01BC2D18">
            <wp:extent cx="2021681" cy="2695575"/>
            <wp:effectExtent l="0" t="0" r="0" b="0"/>
            <wp:docPr id="684980696" name="Picture 1" descr="A grave stone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80696" name="Picture 1" descr="A grave stone with flower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23" cy="27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CFE">
        <w:rPr>
          <w:rFonts w:ascii="Calibri" w:hAnsi="Calibri" w:cs="Calibri"/>
          <w:sz w:val="30"/>
          <w:szCs w:val="30"/>
        </w:rPr>
        <w:t xml:space="preserve">  </w:t>
      </w:r>
      <w:r w:rsidRPr="00793CFE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E6FD8E1" wp14:editId="5A5ECBC5">
            <wp:extent cx="3219450" cy="2695331"/>
            <wp:effectExtent l="0" t="0" r="0" b="0"/>
            <wp:docPr id="1098047232" name="Picture 1" descr="A grave stone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80696" name="Picture 1" descr="A grave stone with flower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brightnessContrast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53974" r="15249"/>
                    <a:stretch/>
                  </pic:blipFill>
                  <pic:spPr bwMode="auto">
                    <a:xfrm>
                      <a:off x="0" y="0"/>
                      <a:ext cx="3246214" cy="271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5FF5A" w14:textId="77777777" w:rsidR="00793CFE" w:rsidRPr="00793CFE" w:rsidRDefault="00793CFE">
      <w:pPr>
        <w:rPr>
          <w:rFonts w:ascii="Calibri" w:hAnsi="Calibri" w:cs="Calibri"/>
          <w:sz w:val="30"/>
          <w:szCs w:val="30"/>
        </w:rPr>
      </w:pPr>
    </w:p>
    <w:p w14:paraId="367F192C" w14:textId="77777777" w:rsidR="00793CFE" w:rsidRDefault="00793CFE">
      <w:pPr>
        <w:rPr>
          <w:rFonts w:ascii="Calibri" w:hAnsi="Calibri" w:cs="Calibri"/>
          <w:sz w:val="30"/>
          <w:szCs w:val="30"/>
        </w:rPr>
      </w:pPr>
      <w:r w:rsidRPr="00793CFE">
        <w:rPr>
          <w:rFonts w:ascii="Calibri" w:hAnsi="Calibri" w:cs="Calibri"/>
          <w:sz w:val="30"/>
          <w:szCs w:val="30"/>
        </w:rPr>
        <w:t xml:space="preserve">Age 76 years, a native of Lions, Louisiana, and a resident of Reserve, Louisiana. </w:t>
      </w:r>
    </w:p>
    <w:p w14:paraId="42C7DCC3" w14:textId="77777777" w:rsidR="00793CFE" w:rsidRDefault="00793CFE">
      <w:pPr>
        <w:rPr>
          <w:rFonts w:ascii="Calibri" w:hAnsi="Calibri" w:cs="Calibri"/>
          <w:sz w:val="30"/>
          <w:szCs w:val="30"/>
        </w:rPr>
      </w:pPr>
      <w:r w:rsidRPr="00793CFE">
        <w:rPr>
          <w:rFonts w:ascii="Calibri" w:hAnsi="Calibri" w:cs="Calibri"/>
          <w:sz w:val="30"/>
          <w:szCs w:val="30"/>
        </w:rPr>
        <w:t xml:space="preserve">Wife of the late Levi Hargis and mother of Joseph Hargis of Reserve and </w:t>
      </w:r>
      <w:r w:rsidRPr="00793CFE">
        <w:rPr>
          <w:rFonts w:ascii="Calibri" w:hAnsi="Calibri" w:cs="Calibri"/>
          <w:sz w:val="30"/>
          <w:szCs w:val="30"/>
        </w:rPr>
        <w:t>Mrs.</w:t>
      </w:r>
      <w:r w:rsidRPr="00793CFE">
        <w:rPr>
          <w:rFonts w:ascii="Calibri" w:hAnsi="Calibri" w:cs="Calibri"/>
          <w:sz w:val="30"/>
          <w:szCs w:val="30"/>
        </w:rPr>
        <w:t xml:space="preserve"> Theresa Polk of New Orleans. </w:t>
      </w:r>
    </w:p>
    <w:p w14:paraId="29880564" w14:textId="086D0B7F" w:rsidR="00793CFE" w:rsidRPr="00793CFE" w:rsidRDefault="00793CFE">
      <w:pPr>
        <w:rPr>
          <w:rFonts w:ascii="Calibri" w:hAnsi="Calibri" w:cs="Calibri"/>
          <w:sz w:val="30"/>
          <w:szCs w:val="30"/>
        </w:rPr>
      </w:pPr>
      <w:r w:rsidRPr="00793CFE">
        <w:rPr>
          <w:rFonts w:ascii="Calibri" w:hAnsi="Calibri" w:cs="Calibri"/>
          <w:sz w:val="30"/>
          <w:szCs w:val="30"/>
        </w:rPr>
        <w:t>Services were Tuesday 8 Jul 1975 at St Peter Church, Reserve, with interment in St Peter Cemetery, Reserve.</w:t>
      </w:r>
    </w:p>
    <w:p w14:paraId="3A0A31CE" w14:textId="1F43FB50" w:rsidR="00793CFE" w:rsidRPr="00793CFE" w:rsidRDefault="00793CFE">
      <w:pPr>
        <w:rPr>
          <w:rFonts w:ascii="Calibri" w:hAnsi="Calibri" w:cs="Calibri"/>
          <w:sz w:val="30"/>
          <w:szCs w:val="30"/>
        </w:rPr>
      </w:pPr>
      <w:r w:rsidRPr="00793CFE">
        <w:rPr>
          <w:rFonts w:ascii="Calibri" w:hAnsi="Calibri" w:cs="Calibri"/>
          <w:sz w:val="30"/>
          <w:szCs w:val="30"/>
        </w:rPr>
        <w:t>Unknown source</w:t>
      </w:r>
    </w:p>
    <w:sectPr w:rsidR="00793CFE" w:rsidRPr="00793C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FE"/>
    <w:rsid w:val="001609B2"/>
    <w:rsid w:val="00430C55"/>
    <w:rsid w:val="0079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B880"/>
  <w15:chartTrackingRefBased/>
  <w15:docId w15:val="{6F4B68CD-74B5-4AF2-BFC1-22A5874A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C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C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C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C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C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C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C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C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C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C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C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C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3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C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3C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C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C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C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2025-03-13T18:24:00Z</dcterms:created>
  <dcterms:modified xsi:type="dcterms:W3CDTF">2025-03-13T18:24:00Z</dcterms:modified>
</cp:coreProperties>
</file>