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75586" w14:textId="1A6CC3E0" w:rsidR="00F92C09" w:rsidRPr="00F92C09" w:rsidRDefault="008C53B2" w:rsidP="00F92C09">
      <w:pPr>
        <w:spacing w:after="0" w:line="276" w:lineRule="auto"/>
        <w:jc w:val="center"/>
        <w:rPr>
          <w:rFonts w:ascii="Calibri" w:hAnsi="Calibri" w:cs="Calibri"/>
          <w:sz w:val="40"/>
          <w:szCs w:val="40"/>
        </w:rPr>
      </w:pPr>
      <w:r>
        <w:rPr>
          <w:rFonts w:ascii="Calibri" w:hAnsi="Calibri" w:cs="Calibri"/>
          <w:sz w:val="40"/>
          <w:szCs w:val="40"/>
        </w:rPr>
        <w:t>Seraphine Lutecia (</w:t>
      </w:r>
      <w:proofErr w:type="gramStart"/>
      <w:r>
        <w:rPr>
          <w:rFonts w:ascii="Calibri" w:hAnsi="Calibri" w:cs="Calibri"/>
          <w:sz w:val="40"/>
          <w:szCs w:val="40"/>
        </w:rPr>
        <w:t>Millet)  Hargis</w:t>
      </w:r>
      <w:proofErr w:type="gramEnd"/>
    </w:p>
    <w:p w14:paraId="143FEB94" w14:textId="2D117ED5" w:rsidR="00F92C09" w:rsidRPr="00F92C09" w:rsidRDefault="008C53B2" w:rsidP="00F92C09">
      <w:pPr>
        <w:spacing w:after="0" w:line="276" w:lineRule="auto"/>
        <w:jc w:val="center"/>
        <w:rPr>
          <w:rFonts w:ascii="Calibri" w:hAnsi="Calibri" w:cs="Calibri"/>
          <w:sz w:val="40"/>
          <w:szCs w:val="40"/>
        </w:rPr>
      </w:pPr>
      <w:r>
        <w:rPr>
          <w:rFonts w:ascii="Calibri" w:hAnsi="Calibri" w:cs="Calibri"/>
          <w:sz w:val="40"/>
          <w:szCs w:val="40"/>
        </w:rPr>
        <w:t>July 27, 1880 – December 30, 1948</w:t>
      </w:r>
    </w:p>
    <w:p w14:paraId="554DF30F" w14:textId="77777777" w:rsidR="00F92C09" w:rsidRPr="00F92C09" w:rsidRDefault="00F92C09" w:rsidP="00F92C09">
      <w:pPr>
        <w:spacing w:after="0" w:line="276" w:lineRule="auto"/>
        <w:jc w:val="center"/>
        <w:rPr>
          <w:rFonts w:ascii="Calibri" w:hAnsi="Calibri" w:cs="Calibri"/>
          <w:sz w:val="30"/>
          <w:szCs w:val="30"/>
        </w:rPr>
      </w:pPr>
    </w:p>
    <w:p w14:paraId="61433F74" w14:textId="01966FA1" w:rsidR="00F92C09" w:rsidRPr="00F92C09" w:rsidRDefault="008C53B2" w:rsidP="00F92C09">
      <w:pPr>
        <w:spacing w:after="0" w:line="276" w:lineRule="auto"/>
        <w:jc w:val="center"/>
        <w:rPr>
          <w:rFonts w:ascii="Calibri" w:hAnsi="Calibri" w:cs="Calibri"/>
          <w:sz w:val="30"/>
          <w:szCs w:val="30"/>
        </w:rPr>
      </w:pPr>
      <w:r>
        <w:rPr>
          <w:rFonts w:ascii="Calibri" w:hAnsi="Calibri" w:cs="Calibri"/>
          <w:noProof/>
          <w:sz w:val="30"/>
          <w:szCs w:val="30"/>
        </w:rPr>
        <w:drawing>
          <wp:inline distT="0" distB="0" distL="0" distR="0" wp14:anchorId="0345179C" wp14:editId="15254908">
            <wp:extent cx="3342683" cy="3069149"/>
            <wp:effectExtent l="0" t="0" r="0" b="0"/>
            <wp:docPr id="2040838587" name="Picture 4" descr="A grave stone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38587" name="Picture 4" descr="A grave stone with flowers&#10;&#10;AI-generated content may be incorrect."/>
                    <pic:cNvPicPr/>
                  </pic:nvPicPr>
                  <pic:blipFill rotWithShape="1">
                    <a:blip r:embed="rId4" cstate="print">
                      <a:extLst>
                        <a:ext uri="{BEBA8EAE-BF5A-486C-A8C5-ECC9F3942E4B}">
                          <a14:imgProps xmlns:a14="http://schemas.microsoft.com/office/drawing/2010/main">
                            <a14:imgLayer r:embed="rId5">
                              <a14:imgEffect>
                                <a14:sharpenSoften amount="73000"/>
                              </a14:imgEffect>
                              <a14:imgEffect>
                                <a14:brightnessContrast contrast="-25000"/>
                              </a14:imgEffect>
                            </a14:imgLayer>
                          </a14:imgProps>
                        </a:ext>
                        <a:ext uri="{28A0092B-C50C-407E-A947-70E740481C1C}">
                          <a14:useLocalDpi xmlns:a14="http://schemas.microsoft.com/office/drawing/2010/main" val="0"/>
                        </a:ext>
                      </a:extLst>
                    </a:blip>
                    <a:srcRect l="20653" t="54430" r="26871" b="9433"/>
                    <a:stretch/>
                  </pic:blipFill>
                  <pic:spPr bwMode="auto">
                    <a:xfrm>
                      <a:off x="0" y="0"/>
                      <a:ext cx="3372958" cy="3096947"/>
                    </a:xfrm>
                    <a:prstGeom prst="rect">
                      <a:avLst/>
                    </a:prstGeom>
                    <a:ln>
                      <a:noFill/>
                    </a:ln>
                    <a:extLst>
                      <a:ext uri="{53640926-AAD7-44D8-BBD7-CCE9431645EC}">
                        <a14:shadowObscured xmlns:a14="http://schemas.microsoft.com/office/drawing/2010/main"/>
                      </a:ext>
                    </a:extLst>
                  </pic:spPr>
                </pic:pic>
              </a:graphicData>
            </a:graphic>
          </wp:inline>
        </w:drawing>
      </w:r>
    </w:p>
    <w:p w14:paraId="0D007098" w14:textId="77777777" w:rsidR="00F92C09" w:rsidRPr="00F92C09" w:rsidRDefault="00F92C09" w:rsidP="00F92C09">
      <w:pPr>
        <w:spacing w:line="276" w:lineRule="auto"/>
        <w:rPr>
          <w:rFonts w:ascii="Calibri" w:hAnsi="Calibri" w:cs="Calibri"/>
          <w:sz w:val="30"/>
          <w:szCs w:val="30"/>
        </w:rPr>
      </w:pPr>
    </w:p>
    <w:p w14:paraId="57A026B1" w14:textId="77777777" w:rsidR="008C53B2" w:rsidRDefault="008C53B2" w:rsidP="008C53B2">
      <w:pPr>
        <w:spacing w:after="0" w:line="276" w:lineRule="auto"/>
        <w:rPr>
          <w:rFonts w:ascii="Calibri" w:hAnsi="Calibri" w:cs="Calibri"/>
          <w:sz w:val="30"/>
          <w:szCs w:val="30"/>
        </w:rPr>
      </w:pPr>
      <w:r w:rsidRPr="008C53B2">
        <w:rPr>
          <w:rFonts w:ascii="Calibri" w:hAnsi="Calibri" w:cs="Calibri"/>
          <w:sz w:val="30"/>
          <w:szCs w:val="30"/>
        </w:rPr>
        <w:t xml:space="preserve">Funeral services were held for Mrs. Seraphine Hargis from her residence in Lions to St. Peter's Catholic Church Saturday with Msgr. J. M. Eyraud performing the rites. Interment was in the church cemetery. </w:t>
      </w:r>
    </w:p>
    <w:p w14:paraId="33662D02" w14:textId="77777777" w:rsidR="008C53B2" w:rsidRDefault="008C53B2" w:rsidP="008C53B2">
      <w:pPr>
        <w:spacing w:after="0" w:line="276" w:lineRule="auto"/>
        <w:rPr>
          <w:rFonts w:ascii="Calibri" w:hAnsi="Calibri" w:cs="Calibri"/>
          <w:sz w:val="30"/>
          <w:szCs w:val="30"/>
        </w:rPr>
      </w:pPr>
    </w:p>
    <w:p w14:paraId="412AA1E6" w14:textId="77777777" w:rsidR="008C53B2" w:rsidRDefault="008C53B2" w:rsidP="008C53B2">
      <w:pPr>
        <w:spacing w:after="0" w:line="276" w:lineRule="auto"/>
        <w:rPr>
          <w:rFonts w:ascii="Calibri" w:hAnsi="Calibri" w:cs="Calibri"/>
          <w:sz w:val="30"/>
          <w:szCs w:val="30"/>
        </w:rPr>
      </w:pPr>
      <w:r w:rsidRPr="008C53B2">
        <w:rPr>
          <w:rFonts w:ascii="Calibri" w:hAnsi="Calibri" w:cs="Calibri"/>
          <w:sz w:val="30"/>
          <w:szCs w:val="30"/>
        </w:rPr>
        <w:t xml:space="preserve">Mrs. Hargis, 68, is survived by a daughter, Mrs. Anthony Monica of </w:t>
      </w:r>
      <w:proofErr w:type="gramStart"/>
      <w:r w:rsidRPr="008C53B2">
        <w:rPr>
          <w:rFonts w:ascii="Calibri" w:hAnsi="Calibri" w:cs="Calibri"/>
          <w:sz w:val="30"/>
          <w:szCs w:val="30"/>
        </w:rPr>
        <w:t>Garyville;</w:t>
      </w:r>
      <w:proofErr w:type="gramEnd"/>
      <w:r w:rsidRPr="008C53B2">
        <w:rPr>
          <w:rFonts w:ascii="Calibri" w:hAnsi="Calibri" w:cs="Calibri"/>
          <w:sz w:val="30"/>
          <w:szCs w:val="30"/>
        </w:rPr>
        <w:t xml:space="preserve"> a son, Thomas Hargis, Lions, and a brother, Anatole Millet of Reserve.</w:t>
      </w:r>
    </w:p>
    <w:p w14:paraId="319BFA08" w14:textId="71D9875B" w:rsidR="008C53B2" w:rsidRDefault="008C53B2" w:rsidP="008C53B2">
      <w:pPr>
        <w:spacing w:after="0" w:line="276" w:lineRule="auto"/>
        <w:rPr>
          <w:rFonts w:ascii="Calibri" w:hAnsi="Calibri" w:cs="Calibri"/>
          <w:sz w:val="30"/>
          <w:szCs w:val="30"/>
        </w:rPr>
      </w:pPr>
      <w:r w:rsidRPr="008C53B2">
        <w:rPr>
          <w:rFonts w:ascii="Calibri" w:hAnsi="Calibri" w:cs="Calibri"/>
          <w:sz w:val="30"/>
          <w:szCs w:val="30"/>
        </w:rPr>
        <w:br/>
      </w:r>
      <w:proofErr w:type="spellStart"/>
      <w:r w:rsidRPr="008C53B2">
        <w:rPr>
          <w:rFonts w:ascii="Calibri" w:hAnsi="Calibri" w:cs="Calibri"/>
          <w:sz w:val="30"/>
          <w:szCs w:val="30"/>
        </w:rPr>
        <w:t>L'Observateur</w:t>
      </w:r>
      <w:proofErr w:type="spellEnd"/>
      <w:r w:rsidRPr="008C53B2">
        <w:rPr>
          <w:rFonts w:ascii="Calibri" w:hAnsi="Calibri" w:cs="Calibri"/>
          <w:sz w:val="30"/>
          <w:szCs w:val="30"/>
        </w:rPr>
        <w:t xml:space="preserve">, </w:t>
      </w:r>
      <w:r>
        <w:rPr>
          <w:rFonts w:ascii="Calibri" w:hAnsi="Calibri" w:cs="Calibri"/>
          <w:sz w:val="30"/>
          <w:szCs w:val="30"/>
        </w:rPr>
        <w:t>LaPlace, Louisiana</w:t>
      </w:r>
    </w:p>
    <w:p w14:paraId="55C6C276" w14:textId="34C1EB73" w:rsidR="00F92C09" w:rsidRPr="00F92C09" w:rsidRDefault="008C53B2" w:rsidP="008C53B2">
      <w:pPr>
        <w:spacing w:after="0" w:line="276" w:lineRule="auto"/>
        <w:rPr>
          <w:rFonts w:ascii="Calibri" w:hAnsi="Calibri" w:cs="Calibri"/>
          <w:sz w:val="30"/>
          <w:szCs w:val="30"/>
        </w:rPr>
      </w:pPr>
      <w:proofErr w:type="gramStart"/>
      <w:r w:rsidRPr="008C53B2">
        <w:rPr>
          <w:rFonts w:ascii="Calibri" w:hAnsi="Calibri" w:cs="Calibri"/>
          <w:sz w:val="30"/>
          <w:szCs w:val="30"/>
        </w:rPr>
        <w:t>Sat</w:t>
      </w:r>
      <w:r>
        <w:rPr>
          <w:rFonts w:ascii="Calibri" w:hAnsi="Calibri" w:cs="Calibri"/>
          <w:sz w:val="30"/>
          <w:szCs w:val="30"/>
        </w:rPr>
        <w:t xml:space="preserve">urday, </w:t>
      </w:r>
      <w:r w:rsidRPr="008C53B2">
        <w:rPr>
          <w:rFonts w:ascii="Calibri" w:hAnsi="Calibri" w:cs="Calibri"/>
          <w:sz w:val="30"/>
          <w:szCs w:val="30"/>
        </w:rPr>
        <w:t xml:space="preserve"> 8</w:t>
      </w:r>
      <w:proofErr w:type="gramEnd"/>
      <w:r w:rsidRPr="008C53B2">
        <w:rPr>
          <w:rFonts w:ascii="Calibri" w:hAnsi="Calibri" w:cs="Calibri"/>
          <w:sz w:val="30"/>
          <w:szCs w:val="30"/>
        </w:rPr>
        <w:t xml:space="preserve"> Jan 1949, p</w:t>
      </w:r>
      <w:r>
        <w:rPr>
          <w:rFonts w:ascii="Calibri" w:hAnsi="Calibri" w:cs="Calibri"/>
          <w:sz w:val="30"/>
          <w:szCs w:val="30"/>
        </w:rPr>
        <w:t>.</w:t>
      </w:r>
      <w:r w:rsidRPr="008C53B2">
        <w:rPr>
          <w:rFonts w:ascii="Calibri" w:hAnsi="Calibri" w:cs="Calibri"/>
          <w:sz w:val="30"/>
          <w:szCs w:val="30"/>
        </w:rPr>
        <w:t xml:space="preserve"> 1</w:t>
      </w:r>
    </w:p>
    <w:sectPr w:rsidR="00F92C09" w:rsidRPr="00F92C09" w:rsidSect="00F92C09">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C09"/>
    <w:rsid w:val="000D496C"/>
    <w:rsid w:val="00340B93"/>
    <w:rsid w:val="008C53B2"/>
    <w:rsid w:val="0099494B"/>
    <w:rsid w:val="00A34FE2"/>
    <w:rsid w:val="00F92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0786D"/>
  <w15:chartTrackingRefBased/>
  <w15:docId w15:val="{BAE9A9AF-0016-41B3-AA4F-3BDEA32A1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2C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2C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2C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2C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2C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2C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2C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2C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2C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C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2C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2C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2C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2C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2C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2C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2C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2C09"/>
    <w:rPr>
      <w:rFonts w:eastAsiaTheme="majorEastAsia" w:cstheme="majorBidi"/>
      <w:color w:val="272727" w:themeColor="text1" w:themeTint="D8"/>
    </w:rPr>
  </w:style>
  <w:style w:type="paragraph" w:styleId="Title">
    <w:name w:val="Title"/>
    <w:basedOn w:val="Normal"/>
    <w:next w:val="Normal"/>
    <w:link w:val="TitleChar"/>
    <w:uiPriority w:val="10"/>
    <w:qFormat/>
    <w:rsid w:val="00F92C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2C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2C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2C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2C09"/>
    <w:pPr>
      <w:spacing w:before="160"/>
      <w:jc w:val="center"/>
    </w:pPr>
    <w:rPr>
      <w:i/>
      <w:iCs/>
      <w:color w:val="404040" w:themeColor="text1" w:themeTint="BF"/>
    </w:rPr>
  </w:style>
  <w:style w:type="character" w:customStyle="1" w:styleId="QuoteChar">
    <w:name w:val="Quote Char"/>
    <w:basedOn w:val="DefaultParagraphFont"/>
    <w:link w:val="Quote"/>
    <w:uiPriority w:val="29"/>
    <w:rsid w:val="00F92C09"/>
    <w:rPr>
      <w:i/>
      <w:iCs/>
      <w:color w:val="404040" w:themeColor="text1" w:themeTint="BF"/>
    </w:rPr>
  </w:style>
  <w:style w:type="paragraph" w:styleId="ListParagraph">
    <w:name w:val="List Paragraph"/>
    <w:basedOn w:val="Normal"/>
    <w:uiPriority w:val="34"/>
    <w:qFormat/>
    <w:rsid w:val="00F92C09"/>
    <w:pPr>
      <w:ind w:left="720"/>
      <w:contextualSpacing/>
    </w:pPr>
  </w:style>
  <w:style w:type="character" w:styleId="IntenseEmphasis">
    <w:name w:val="Intense Emphasis"/>
    <w:basedOn w:val="DefaultParagraphFont"/>
    <w:uiPriority w:val="21"/>
    <w:qFormat/>
    <w:rsid w:val="00F92C09"/>
    <w:rPr>
      <w:i/>
      <w:iCs/>
      <w:color w:val="0F4761" w:themeColor="accent1" w:themeShade="BF"/>
    </w:rPr>
  </w:style>
  <w:style w:type="paragraph" w:styleId="IntenseQuote">
    <w:name w:val="Intense Quote"/>
    <w:basedOn w:val="Normal"/>
    <w:next w:val="Normal"/>
    <w:link w:val="IntenseQuoteChar"/>
    <w:uiPriority w:val="30"/>
    <w:qFormat/>
    <w:rsid w:val="00F92C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2C09"/>
    <w:rPr>
      <w:i/>
      <w:iCs/>
      <w:color w:val="0F4761" w:themeColor="accent1" w:themeShade="BF"/>
    </w:rPr>
  </w:style>
  <w:style w:type="character" w:styleId="IntenseReference">
    <w:name w:val="Intense Reference"/>
    <w:basedOn w:val="DefaultParagraphFont"/>
    <w:uiPriority w:val="32"/>
    <w:qFormat/>
    <w:rsid w:val="00F92C0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73</Words>
  <Characters>419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2025-03-09T20:18:00Z</dcterms:created>
  <dcterms:modified xsi:type="dcterms:W3CDTF">2025-03-09T20:18:00Z</dcterms:modified>
</cp:coreProperties>
</file>