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605D" w14:textId="30F64462" w:rsidR="008E33A1" w:rsidRDefault="008E33A1" w:rsidP="00142541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Sylvia (Sterling) Harvey</w:t>
      </w:r>
    </w:p>
    <w:p w14:paraId="1919B44A" w14:textId="4D133ED4" w:rsidR="00142541" w:rsidRPr="00142541" w:rsidRDefault="008E33A1" w:rsidP="00142541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18, 1945 – April 28, 2007</w:t>
      </w:r>
    </w:p>
    <w:p w14:paraId="1A7195BD" w14:textId="77777777" w:rsidR="00142541" w:rsidRPr="00142541" w:rsidRDefault="00142541" w:rsidP="00142541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4AE85F98" w14:textId="7D1A4564" w:rsidR="00142541" w:rsidRDefault="008E33A1" w:rsidP="00142541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F0319BE" wp14:editId="75DE7877">
            <wp:extent cx="5133975" cy="2859751"/>
            <wp:effectExtent l="0" t="0" r="0" b="0"/>
            <wp:docPr id="930274728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22367" r="2084" b="20091"/>
                    <a:stretch/>
                  </pic:blipFill>
                  <pic:spPr bwMode="auto">
                    <a:xfrm>
                      <a:off x="0" y="0"/>
                      <a:ext cx="5142460" cy="286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7E66B" w14:textId="3D074065" w:rsidR="008E33A1" w:rsidRPr="00142541" w:rsidRDefault="008E33A1" w:rsidP="00142541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Mary Agnes Hammett</w:t>
      </w:r>
    </w:p>
    <w:p w14:paraId="7F05B6EA" w14:textId="77777777" w:rsidR="008E33A1" w:rsidRDefault="008E33A1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EC03196" w14:textId="50FE974F" w:rsidR="008E33A1" w:rsidRDefault="008E33A1" w:rsidP="008E33A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E33A1">
        <w:rPr>
          <w:rFonts w:ascii="Calibri" w:hAnsi="Calibri" w:cs="Calibri"/>
          <w:sz w:val="30"/>
          <w:szCs w:val="30"/>
        </w:rPr>
        <w:t xml:space="preserve">Sylvia S. Harvey </w:t>
      </w:r>
      <w:proofErr w:type="gramStart"/>
      <w:r w:rsidRPr="008E33A1">
        <w:rPr>
          <w:rFonts w:ascii="Calibri" w:hAnsi="Calibri" w:cs="Calibri"/>
          <w:sz w:val="30"/>
          <w:szCs w:val="30"/>
        </w:rPr>
        <w:t>On</w:t>
      </w:r>
      <w:proofErr w:type="gramEnd"/>
      <w:r w:rsidRPr="008E33A1">
        <w:rPr>
          <w:rFonts w:ascii="Calibri" w:hAnsi="Calibri" w:cs="Calibri"/>
          <w:sz w:val="30"/>
          <w:szCs w:val="30"/>
        </w:rPr>
        <w:t xml:space="preserve"> Saturday, April 28, 2007 At East Jefferson General Hospital, Metairie, La. </w:t>
      </w:r>
    </w:p>
    <w:p w14:paraId="35A7EE58" w14:textId="77777777" w:rsidR="008E33A1" w:rsidRDefault="008E33A1" w:rsidP="008E33A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E33A1">
        <w:rPr>
          <w:rFonts w:ascii="Calibri" w:hAnsi="Calibri" w:cs="Calibri"/>
          <w:sz w:val="30"/>
          <w:szCs w:val="30"/>
        </w:rPr>
        <w:t xml:space="preserve">Daughter Of Janet Murray Sterling </w:t>
      </w:r>
      <w:proofErr w:type="gramStart"/>
      <w:r w:rsidRPr="008E33A1">
        <w:rPr>
          <w:rFonts w:ascii="Calibri" w:hAnsi="Calibri" w:cs="Calibri"/>
          <w:sz w:val="30"/>
          <w:szCs w:val="30"/>
        </w:rPr>
        <w:t>And</w:t>
      </w:r>
      <w:proofErr w:type="gramEnd"/>
      <w:r w:rsidRPr="008E33A1">
        <w:rPr>
          <w:rFonts w:ascii="Calibri" w:hAnsi="Calibri" w:cs="Calibri"/>
          <w:sz w:val="30"/>
          <w:szCs w:val="30"/>
        </w:rPr>
        <w:t xml:space="preserve"> The Late Edward Sterling, Jr. Wife Of Frank C. Harvey. Mother Of Dr. Antoinette Harvey-Fields, M.D. </w:t>
      </w:r>
      <w:proofErr w:type="gramStart"/>
      <w:r w:rsidRPr="008E33A1">
        <w:rPr>
          <w:rFonts w:ascii="Calibri" w:hAnsi="Calibri" w:cs="Calibri"/>
          <w:sz w:val="30"/>
          <w:szCs w:val="30"/>
        </w:rPr>
        <w:t>Step</w:t>
      </w:r>
      <w:r>
        <w:rPr>
          <w:rFonts w:ascii="Calibri" w:hAnsi="Calibri" w:cs="Calibri"/>
          <w:sz w:val="30"/>
          <w:szCs w:val="30"/>
        </w:rPr>
        <w:t>-</w:t>
      </w:r>
      <w:r w:rsidRPr="008E33A1">
        <w:rPr>
          <w:rFonts w:ascii="Calibri" w:hAnsi="Calibri" w:cs="Calibri"/>
          <w:sz w:val="30"/>
          <w:szCs w:val="30"/>
        </w:rPr>
        <w:t>mother</w:t>
      </w:r>
      <w:proofErr w:type="gramEnd"/>
      <w:r w:rsidRPr="008E33A1">
        <w:rPr>
          <w:rFonts w:ascii="Calibri" w:hAnsi="Calibri" w:cs="Calibri"/>
          <w:sz w:val="30"/>
          <w:szCs w:val="30"/>
        </w:rPr>
        <w:t xml:space="preserve"> Of Patricia R. Harvey And Frank Harvey, Jr. Mother-In-Law Of Kevin Fields, Sr. Sister Of Claudia S. Davis, Regina S. August, Patricia, Carolyn, Elaine, Milton, Antoine, Gerald And Keith Sterling. Grandmother Of Creshaun </w:t>
      </w:r>
      <w:proofErr w:type="spellStart"/>
      <w:r w:rsidRPr="008E33A1">
        <w:rPr>
          <w:rFonts w:ascii="Calibri" w:hAnsi="Calibri" w:cs="Calibri"/>
          <w:sz w:val="30"/>
          <w:szCs w:val="30"/>
        </w:rPr>
        <w:t>Zewalk</w:t>
      </w:r>
      <w:proofErr w:type="spellEnd"/>
      <w:r w:rsidRPr="008E33A1">
        <w:rPr>
          <w:rFonts w:ascii="Calibri" w:hAnsi="Calibri" w:cs="Calibri"/>
          <w:sz w:val="30"/>
          <w:szCs w:val="30"/>
        </w:rPr>
        <w:t>-Betts, Kevin Fields I</w:t>
      </w:r>
      <w:r>
        <w:rPr>
          <w:rFonts w:ascii="Calibri" w:hAnsi="Calibri" w:cs="Calibri"/>
          <w:sz w:val="30"/>
          <w:szCs w:val="30"/>
        </w:rPr>
        <w:t>I</w:t>
      </w:r>
      <w:r w:rsidRPr="008E33A1">
        <w:rPr>
          <w:rFonts w:ascii="Calibri" w:hAnsi="Calibri" w:cs="Calibri"/>
          <w:sz w:val="30"/>
          <w:szCs w:val="30"/>
        </w:rPr>
        <w:t xml:space="preserve">, Autumn Fields, Frank Harvey III, Willie Walton Harvey </w:t>
      </w:r>
      <w:proofErr w:type="gramStart"/>
      <w:r w:rsidRPr="008E33A1">
        <w:rPr>
          <w:rFonts w:ascii="Calibri" w:hAnsi="Calibri" w:cs="Calibri"/>
          <w:sz w:val="30"/>
          <w:szCs w:val="30"/>
        </w:rPr>
        <w:t>And</w:t>
      </w:r>
      <w:proofErr w:type="gramEnd"/>
      <w:r w:rsidRPr="008E33A1">
        <w:rPr>
          <w:rFonts w:ascii="Calibri" w:hAnsi="Calibri" w:cs="Calibri"/>
          <w:sz w:val="30"/>
          <w:szCs w:val="30"/>
        </w:rPr>
        <w:t xml:space="preserve"> Joshua Harvey. Also Age 61 Years. A Native </w:t>
      </w:r>
      <w:proofErr w:type="gramStart"/>
      <w:r w:rsidRPr="008E33A1">
        <w:rPr>
          <w:rFonts w:ascii="Calibri" w:hAnsi="Calibri" w:cs="Calibri"/>
          <w:sz w:val="30"/>
          <w:szCs w:val="30"/>
        </w:rPr>
        <w:t>And</w:t>
      </w:r>
      <w:proofErr w:type="gramEnd"/>
      <w:r w:rsidRPr="008E33A1">
        <w:rPr>
          <w:rFonts w:ascii="Calibri" w:hAnsi="Calibri" w:cs="Calibri"/>
          <w:sz w:val="30"/>
          <w:szCs w:val="30"/>
        </w:rPr>
        <w:t xml:space="preserve"> Resident Of Laplace, La.</w:t>
      </w:r>
      <w:r w:rsidRPr="008E33A1">
        <w:rPr>
          <w:rFonts w:ascii="Calibri" w:hAnsi="Calibri" w:cs="Calibri"/>
          <w:sz w:val="30"/>
          <w:szCs w:val="30"/>
        </w:rPr>
        <w:br/>
      </w:r>
    </w:p>
    <w:p w14:paraId="3721F50A" w14:textId="77777777" w:rsidR="008E33A1" w:rsidRDefault="008E33A1" w:rsidP="008E33A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E33A1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8A2AE2E" w14:textId="7BEAC5FB" w:rsidR="00142541" w:rsidRPr="00142541" w:rsidRDefault="008E33A1" w:rsidP="008E33A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2, 2007</w:t>
      </w:r>
    </w:p>
    <w:sectPr w:rsidR="00142541" w:rsidRPr="00142541" w:rsidSect="008E33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41"/>
    <w:rsid w:val="00142541"/>
    <w:rsid w:val="001E624E"/>
    <w:rsid w:val="00340B93"/>
    <w:rsid w:val="008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36A"/>
  <w15:chartTrackingRefBased/>
  <w15:docId w15:val="{D6C434DC-6455-4705-B954-30534333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2025-03-09T22:52:00Z</dcterms:created>
  <dcterms:modified xsi:type="dcterms:W3CDTF">2025-03-09T22:52:00Z</dcterms:modified>
</cp:coreProperties>
</file>