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5902" w14:textId="7703B7BD" w:rsidR="00675567" w:rsidRPr="00AF2E89" w:rsidRDefault="00C406D0" w:rsidP="00AF2E8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Joyce (Caronna)</w:t>
      </w:r>
      <w:r w:rsidR="00AF2E89" w:rsidRPr="00AF2E89">
        <w:rPr>
          <w:rFonts w:ascii="Calibri" w:hAnsi="Calibri" w:cs="Calibri"/>
          <w:sz w:val="40"/>
          <w:szCs w:val="40"/>
        </w:rPr>
        <w:t xml:space="preserve"> Hebert</w:t>
      </w:r>
    </w:p>
    <w:p w14:paraId="5C1DECA8" w14:textId="6AD14C08" w:rsidR="00675567" w:rsidRPr="00AF2E89" w:rsidRDefault="00C406D0" w:rsidP="00AF2E8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August 25, 1948 – June 30, 2013</w:t>
      </w:r>
    </w:p>
    <w:p w14:paraId="2F6D8CDC" w14:textId="77777777" w:rsidR="00AF2E89" w:rsidRPr="00AF2E89" w:rsidRDefault="00AF2E89" w:rsidP="00AF2E8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D16F8F3" w14:textId="5A43A3E6" w:rsidR="00675567" w:rsidRDefault="008A5704" w:rsidP="00AF2E8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62D146CF" wp14:editId="11D7DE3A">
            <wp:extent cx="5943600" cy="2580640"/>
            <wp:effectExtent l="0" t="0" r="0" b="0"/>
            <wp:docPr id="897005417" name="Picture 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14C50" w14:textId="5BF99BB9" w:rsidR="00AF2E89" w:rsidRPr="00AF2E89" w:rsidRDefault="008A5704" w:rsidP="008A570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762B6FDF" w14:textId="77777777" w:rsidR="008A5704" w:rsidRDefault="008A5704" w:rsidP="008A5704">
      <w:pPr>
        <w:rPr>
          <w:rFonts w:ascii="Calibri" w:hAnsi="Calibri" w:cs="Calibri"/>
          <w:sz w:val="30"/>
          <w:szCs w:val="30"/>
        </w:rPr>
      </w:pPr>
    </w:p>
    <w:p w14:paraId="241768C5" w14:textId="42B6B430" w:rsidR="008A5704" w:rsidRDefault="008A5704" w:rsidP="008A5704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8A5704">
        <w:rPr>
          <w:rFonts w:ascii="Calibri" w:hAnsi="Calibri" w:cs="Calibri"/>
          <w:sz w:val="30"/>
          <w:szCs w:val="30"/>
        </w:rPr>
        <w:t xml:space="preserve">Joyce Caronna Hebert died on Sunday June 30, 2013. </w:t>
      </w:r>
    </w:p>
    <w:p w14:paraId="14FBBBA9" w14:textId="77777777" w:rsidR="008A5704" w:rsidRDefault="008A5704" w:rsidP="008A5704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8A5704">
        <w:rPr>
          <w:rFonts w:ascii="Calibri" w:hAnsi="Calibri" w:cs="Calibri"/>
          <w:sz w:val="30"/>
          <w:szCs w:val="30"/>
        </w:rPr>
        <w:t xml:space="preserve">Beloved wife of </w:t>
      </w:r>
      <w:proofErr w:type="spellStart"/>
      <w:r w:rsidRPr="008A5704">
        <w:rPr>
          <w:rFonts w:ascii="Calibri" w:hAnsi="Calibri" w:cs="Calibri"/>
          <w:sz w:val="30"/>
          <w:szCs w:val="30"/>
        </w:rPr>
        <w:t>Vildress</w:t>
      </w:r>
      <w:proofErr w:type="spellEnd"/>
      <w:r w:rsidRPr="008A5704">
        <w:rPr>
          <w:rFonts w:ascii="Calibri" w:hAnsi="Calibri" w:cs="Calibri"/>
          <w:sz w:val="30"/>
          <w:szCs w:val="30"/>
        </w:rPr>
        <w:t xml:space="preserve"> (Sonny) Hebert. Mother Toby, J.C. (Mica), Cory (Jessica)and Terri (Corena) Hebert. </w:t>
      </w:r>
      <w:proofErr w:type="gramStart"/>
      <w:r w:rsidRPr="008A5704">
        <w:rPr>
          <w:rFonts w:ascii="Calibri" w:hAnsi="Calibri" w:cs="Calibri"/>
          <w:sz w:val="30"/>
          <w:szCs w:val="30"/>
        </w:rPr>
        <w:t>Grandmother</w:t>
      </w:r>
      <w:proofErr w:type="gramEnd"/>
      <w:r w:rsidRPr="008A5704">
        <w:rPr>
          <w:rFonts w:ascii="Calibri" w:hAnsi="Calibri" w:cs="Calibri"/>
          <w:sz w:val="30"/>
          <w:szCs w:val="30"/>
        </w:rPr>
        <w:t xml:space="preserve"> of Taylor, Donavon, B.J., Devin and Chance. Daughter of the late Charles and Vivian Caronna. Sister of Dennis, Tommy and Roy Caronna, Lois Richard and Nettie Carter. Age 64. </w:t>
      </w:r>
      <w:proofErr w:type="gramStart"/>
      <w:r w:rsidRPr="008A5704">
        <w:rPr>
          <w:rFonts w:ascii="Calibri" w:hAnsi="Calibri" w:cs="Calibri"/>
          <w:sz w:val="30"/>
          <w:szCs w:val="30"/>
        </w:rPr>
        <w:t>A native</w:t>
      </w:r>
      <w:proofErr w:type="gramEnd"/>
      <w:r w:rsidRPr="008A5704">
        <w:rPr>
          <w:rFonts w:ascii="Calibri" w:hAnsi="Calibri" w:cs="Calibri"/>
          <w:sz w:val="30"/>
          <w:szCs w:val="30"/>
        </w:rPr>
        <w:t xml:space="preserve"> and resident of LaPlace, LA. </w:t>
      </w:r>
    </w:p>
    <w:p w14:paraId="5BD9288E" w14:textId="13D7A11F" w:rsidR="008A5704" w:rsidRPr="008A5704" w:rsidRDefault="008A5704" w:rsidP="008A5704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8A5704">
        <w:rPr>
          <w:rFonts w:ascii="Calibri" w:hAnsi="Calibri" w:cs="Calibri"/>
          <w:sz w:val="30"/>
          <w:szCs w:val="30"/>
        </w:rPr>
        <w:t xml:space="preserve">Relatives and friends are invited to attend services. Visitation at Millet-Guidry Funeral Home, 2806 W. Airline Hwy, LaPlace, LA on Friday, July 5, </w:t>
      </w:r>
      <w:proofErr w:type="gramStart"/>
      <w:r w:rsidRPr="008A5704">
        <w:rPr>
          <w:rFonts w:ascii="Calibri" w:hAnsi="Calibri" w:cs="Calibri"/>
          <w:sz w:val="30"/>
          <w:szCs w:val="30"/>
        </w:rPr>
        <w:t>2013</w:t>
      </w:r>
      <w:proofErr w:type="gramEnd"/>
      <w:r w:rsidRPr="008A5704">
        <w:rPr>
          <w:rFonts w:ascii="Calibri" w:hAnsi="Calibri" w:cs="Calibri"/>
          <w:sz w:val="30"/>
          <w:szCs w:val="30"/>
        </w:rPr>
        <w:t xml:space="preserve"> from 5:00pm to 9:00pm and on Saturday from 8:00am to 10:00am, followed by Mass in the Funeral Home Chapel, at 10:00am. Burial in St. Peter Cemetery, Reserve, LA.</w:t>
      </w:r>
    </w:p>
    <w:p w14:paraId="5725AE90" w14:textId="77777777" w:rsidR="008A5704" w:rsidRDefault="008A5704" w:rsidP="008A5704">
      <w:pPr>
        <w:spacing w:after="0"/>
        <w:rPr>
          <w:rFonts w:ascii="Calibri" w:hAnsi="Calibri" w:cs="Calibri"/>
          <w:sz w:val="30"/>
          <w:szCs w:val="30"/>
        </w:rPr>
      </w:pPr>
      <w:r w:rsidRPr="008A5704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52B326C4" w14:textId="2AF28DCD" w:rsidR="008A5704" w:rsidRPr="008A5704" w:rsidRDefault="008A5704" w:rsidP="008A5704">
      <w:pPr>
        <w:spacing w:after="0"/>
        <w:rPr>
          <w:rFonts w:ascii="Calibri" w:hAnsi="Calibri" w:cs="Calibri"/>
          <w:sz w:val="30"/>
          <w:szCs w:val="30"/>
        </w:rPr>
      </w:pPr>
      <w:r w:rsidRPr="008A5704">
        <w:rPr>
          <w:rFonts w:ascii="Calibri" w:hAnsi="Calibri" w:cs="Calibri"/>
          <w:sz w:val="30"/>
          <w:szCs w:val="30"/>
        </w:rPr>
        <w:t>Jul. 1 to Jul. 3, 2013</w:t>
      </w:r>
    </w:p>
    <w:p w14:paraId="5FF620CE" w14:textId="58ED2A4F" w:rsidR="00675567" w:rsidRDefault="00675567"/>
    <w:sectPr w:rsidR="00675567" w:rsidSect="008A570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67"/>
    <w:rsid w:val="00675567"/>
    <w:rsid w:val="008A5704"/>
    <w:rsid w:val="00AF2E89"/>
    <w:rsid w:val="00C406D0"/>
    <w:rsid w:val="00D1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E4433"/>
  <w15:chartTrackingRefBased/>
  <w15:docId w15:val="{5CCC402F-0058-48DA-8F47-3BF81A7A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5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57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921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431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033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613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9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88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2025-03-11T13:29:00Z</dcterms:created>
  <dcterms:modified xsi:type="dcterms:W3CDTF">2025-03-11T13:29:00Z</dcterms:modified>
</cp:coreProperties>
</file>