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694C" w14:textId="61B2E8A2" w:rsidR="00A8031B" w:rsidRPr="00740EE2" w:rsidRDefault="00422F5F" w:rsidP="00740EE2">
      <w:pPr>
        <w:spacing w:after="0"/>
        <w:jc w:val="center"/>
        <w:rPr>
          <w:rFonts w:ascii="Calibri" w:hAnsi="Calibri" w:cs="Calibri"/>
          <w:noProof/>
          <w:sz w:val="40"/>
          <w:szCs w:val="40"/>
        </w:rPr>
      </w:pPr>
      <w:r>
        <w:rPr>
          <w:rFonts w:ascii="Calibri" w:hAnsi="Calibri" w:cs="Calibri"/>
          <w:noProof/>
          <w:sz w:val="40"/>
          <w:szCs w:val="40"/>
        </w:rPr>
        <w:t>Teckla (Trosclair)</w:t>
      </w:r>
      <w:r w:rsidR="001B33C2">
        <w:rPr>
          <w:rFonts w:ascii="Calibri" w:hAnsi="Calibri" w:cs="Calibri"/>
          <w:noProof/>
          <w:sz w:val="40"/>
          <w:szCs w:val="40"/>
        </w:rPr>
        <w:t xml:space="preserve"> Holder</w:t>
      </w:r>
    </w:p>
    <w:p w14:paraId="07BEE1F2" w14:textId="1CAAF266" w:rsidR="00740EE2" w:rsidRPr="00740EE2" w:rsidRDefault="00422F5F" w:rsidP="00740EE2">
      <w:pPr>
        <w:spacing w:after="0"/>
        <w:jc w:val="center"/>
        <w:rPr>
          <w:rFonts w:ascii="Calibri" w:hAnsi="Calibri" w:cs="Calibri"/>
          <w:noProof/>
          <w:sz w:val="40"/>
          <w:szCs w:val="40"/>
        </w:rPr>
      </w:pPr>
      <w:r>
        <w:rPr>
          <w:rFonts w:ascii="Calibri" w:hAnsi="Calibri" w:cs="Calibri"/>
          <w:noProof/>
          <w:sz w:val="40"/>
          <w:szCs w:val="40"/>
        </w:rPr>
        <w:t>November 10, 1958 – May 10, 2020</w:t>
      </w:r>
    </w:p>
    <w:p w14:paraId="429942A6" w14:textId="77777777" w:rsidR="00740EE2" w:rsidRDefault="00740EE2" w:rsidP="00740EE2">
      <w:pPr>
        <w:spacing w:after="0"/>
        <w:jc w:val="center"/>
        <w:rPr>
          <w:rFonts w:ascii="Calibri" w:hAnsi="Calibri" w:cs="Calibri"/>
          <w:noProof/>
          <w:sz w:val="30"/>
          <w:szCs w:val="30"/>
        </w:rPr>
      </w:pPr>
    </w:p>
    <w:p w14:paraId="214EA935" w14:textId="5FB87D5A" w:rsidR="00740EE2" w:rsidRPr="001B33C2" w:rsidRDefault="001B33C2" w:rsidP="001B33C2">
      <w:pPr>
        <w:spacing w:after="0"/>
        <w:jc w:val="center"/>
        <w:rPr>
          <w:rFonts w:ascii="Calibri" w:hAnsi="Calibri" w:cs="Calibri"/>
          <w:sz w:val="30"/>
          <w:szCs w:val="30"/>
        </w:rPr>
      </w:pPr>
      <w:r w:rsidRPr="001B33C2">
        <w:rPr>
          <w:rFonts w:ascii="Calibri" w:hAnsi="Calibri" w:cs="Calibri"/>
          <w:noProof/>
          <w:sz w:val="30"/>
          <w:szCs w:val="30"/>
        </w:rPr>
        <w:drawing>
          <wp:inline distT="0" distB="0" distL="0" distR="0" wp14:anchorId="11B72315" wp14:editId="06897DAA">
            <wp:extent cx="4581525" cy="2087629"/>
            <wp:effectExtent l="0" t="0" r="0" b="8255"/>
            <wp:docPr id="104134954"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94322" cy="2093460"/>
                    </a:xfrm>
                    <a:prstGeom prst="rect">
                      <a:avLst/>
                    </a:prstGeom>
                    <a:noFill/>
                    <a:ln>
                      <a:noFill/>
                    </a:ln>
                  </pic:spPr>
                </pic:pic>
              </a:graphicData>
            </a:graphic>
          </wp:inline>
        </w:drawing>
      </w:r>
    </w:p>
    <w:p w14:paraId="1C54E6D9" w14:textId="225C223E" w:rsidR="001B33C2" w:rsidRPr="001B33C2" w:rsidRDefault="001B33C2" w:rsidP="001B33C2">
      <w:pPr>
        <w:spacing w:after="0"/>
        <w:jc w:val="center"/>
        <w:rPr>
          <w:rFonts w:ascii="Calibri" w:hAnsi="Calibri" w:cs="Calibri"/>
          <w:sz w:val="30"/>
          <w:szCs w:val="30"/>
        </w:rPr>
      </w:pPr>
      <w:r w:rsidRPr="001B33C2">
        <w:rPr>
          <w:rFonts w:ascii="Calibri" w:hAnsi="Calibri" w:cs="Calibri"/>
          <w:sz w:val="30"/>
          <w:szCs w:val="30"/>
        </w:rPr>
        <w:t>Photo by Team T-Lo</w:t>
      </w:r>
    </w:p>
    <w:p w14:paraId="24D09633" w14:textId="77777777" w:rsidR="00740EE2" w:rsidRDefault="00740EE2"/>
    <w:p w14:paraId="2A7C2F42" w14:textId="29DC83B2" w:rsidR="00422F5F" w:rsidRDefault="00422F5F" w:rsidP="00422F5F">
      <w:pPr>
        <w:spacing w:after="0" w:line="240" w:lineRule="auto"/>
        <w:rPr>
          <w:rFonts w:ascii="Calibri" w:hAnsi="Calibri" w:cs="Calibri"/>
          <w:sz w:val="30"/>
          <w:szCs w:val="30"/>
        </w:rPr>
      </w:pPr>
      <w:r>
        <w:rPr>
          <w:rFonts w:ascii="Calibri" w:hAnsi="Calibri" w:cs="Calibri"/>
          <w:sz w:val="30"/>
          <w:szCs w:val="30"/>
        </w:rPr>
        <w:t xml:space="preserve">   </w:t>
      </w:r>
      <w:r w:rsidRPr="00422F5F">
        <w:rPr>
          <w:rFonts w:ascii="Calibri" w:hAnsi="Calibri" w:cs="Calibri"/>
          <w:sz w:val="30"/>
          <w:szCs w:val="30"/>
        </w:rPr>
        <w:t xml:space="preserve">Teckla Trosclair Holder passed away on </w:t>
      </w:r>
      <w:proofErr w:type="gramStart"/>
      <w:r w:rsidRPr="00422F5F">
        <w:rPr>
          <w:rFonts w:ascii="Calibri" w:hAnsi="Calibri" w:cs="Calibri"/>
          <w:sz w:val="30"/>
          <w:szCs w:val="30"/>
        </w:rPr>
        <w:t>Sunday,</w:t>
      </w:r>
      <w:proofErr w:type="gramEnd"/>
      <w:r w:rsidRPr="00422F5F">
        <w:rPr>
          <w:rFonts w:ascii="Calibri" w:hAnsi="Calibri" w:cs="Calibri"/>
          <w:sz w:val="30"/>
          <w:szCs w:val="30"/>
        </w:rPr>
        <w:t xml:space="preserve"> May 10, 2020. She was 61, born in New Orleans, LA and was a resident of Gonzales, LA. </w:t>
      </w:r>
    </w:p>
    <w:p w14:paraId="3B682FFF" w14:textId="77777777" w:rsidR="00422F5F" w:rsidRDefault="00422F5F" w:rsidP="00422F5F">
      <w:pPr>
        <w:spacing w:after="0" w:line="240" w:lineRule="auto"/>
        <w:rPr>
          <w:rFonts w:ascii="Calibri" w:hAnsi="Calibri" w:cs="Calibri"/>
          <w:sz w:val="30"/>
          <w:szCs w:val="30"/>
        </w:rPr>
      </w:pPr>
      <w:r>
        <w:rPr>
          <w:rFonts w:ascii="Calibri" w:hAnsi="Calibri" w:cs="Calibri"/>
          <w:sz w:val="30"/>
          <w:szCs w:val="30"/>
        </w:rPr>
        <w:t xml:space="preserve">   </w:t>
      </w:r>
      <w:r w:rsidRPr="00422F5F">
        <w:rPr>
          <w:rFonts w:ascii="Calibri" w:hAnsi="Calibri" w:cs="Calibri"/>
          <w:sz w:val="30"/>
          <w:szCs w:val="30"/>
        </w:rPr>
        <w:t xml:space="preserve">Beloved wife of Jerry Holder. Loving mother of Philip M. Bourgeois (Loni), Joshua L. Slayton (Nora) and Amy G. Slayton. </w:t>
      </w:r>
      <w:proofErr w:type="gramStart"/>
      <w:r w:rsidRPr="00422F5F">
        <w:rPr>
          <w:rFonts w:ascii="Calibri" w:hAnsi="Calibri" w:cs="Calibri"/>
          <w:sz w:val="30"/>
          <w:szCs w:val="30"/>
        </w:rPr>
        <w:t>Grandmother</w:t>
      </w:r>
      <w:proofErr w:type="gramEnd"/>
      <w:r w:rsidRPr="00422F5F">
        <w:rPr>
          <w:rFonts w:ascii="Calibri" w:hAnsi="Calibri" w:cs="Calibri"/>
          <w:sz w:val="30"/>
          <w:szCs w:val="30"/>
        </w:rPr>
        <w:t xml:space="preserve"> of Kallie Bourgeois, Kasey Bourgeois, Lilliana Doiron and Rosalina Slayton. Daughter of the late Diana Catoire Trosclair and Adam Trosclair, Sr. Sister of Bruce C. Trosclair, Sr. (Patti), DeeAnne Thomas (Patrick), Heidi A. Trosclair, Joetta A. Matt (Wayne), Adam J. Trosclair, Jr., Roy J. Trosclair and the late Staci A. Trosclair. </w:t>
      </w:r>
      <w:proofErr w:type="gramStart"/>
      <w:r w:rsidRPr="00422F5F">
        <w:rPr>
          <w:rFonts w:ascii="Calibri" w:hAnsi="Calibri" w:cs="Calibri"/>
          <w:sz w:val="30"/>
          <w:szCs w:val="30"/>
        </w:rPr>
        <w:t>Sister</w:t>
      </w:r>
      <w:proofErr w:type="gramEnd"/>
      <w:r w:rsidRPr="00422F5F">
        <w:rPr>
          <w:rFonts w:ascii="Calibri" w:hAnsi="Calibri" w:cs="Calibri"/>
          <w:sz w:val="30"/>
          <w:szCs w:val="30"/>
        </w:rPr>
        <w:t xml:space="preserve">-in-law of Dena and Jimmy Poche. Also survived by many nieces and nephews. </w:t>
      </w:r>
    </w:p>
    <w:p w14:paraId="5D1618F2" w14:textId="16FD2266" w:rsidR="00422F5F" w:rsidRPr="00422F5F" w:rsidRDefault="00422F5F" w:rsidP="00422F5F">
      <w:pPr>
        <w:spacing w:after="0" w:line="240" w:lineRule="auto"/>
        <w:rPr>
          <w:rFonts w:ascii="Calibri" w:hAnsi="Calibri" w:cs="Calibri"/>
          <w:sz w:val="30"/>
          <w:szCs w:val="30"/>
        </w:rPr>
      </w:pPr>
      <w:r>
        <w:rPr>
          <w:rFonts w:ascii="Calibri" w:hAnsi="Calibri" w:cs="Calibri"/>
          <w:sz w:val="30"/>
          <w:szCs w:val="30"/>
        </w:rPr>
        <w:t xml:space="preserve">   </w:t>
      </w:r>
      <w:r w:rsidRPr="00422F5F">
        <w:rPr>
          <w:rFonts w:ascii="Calibri" w:hAnsi="Calibri" w:cs="Calibri"/>
          <w:sz w:val="30"/>
          <w:szCs w:val="30"/>
        </w:rPr>
        <w:t>As a result of present circumstances, the funeral and committal services are private, but our community of friends are important to us. Please consider sharing your thoughts, favorite memory or condolences at </w:t>
      </w:r>
      <w:hyperlink r:id="rId5" w:history="1">
        <w:r w:rsidRPr="00422F5F">
          <w:rPr>
            <w:rStyle w:val="Hyperlink"/>
            <w:rFonts w:ascii="Calibri" w:hAnsi="Calibri" w:cs="Calibri"/>
            <w:color w:val="auto"/>
            <w:sz w:val="30"/>
            <w:szCs w:val="30"/>
            <w:u w:val="none"/>
          </w:rPr>
          <w:t>www.milletguidry.com.</w:t>
        </w:r>
      </w:hyperlink>
    </w:p>
    <w:p w14:paraId="6B285312" w14:textId="77777777" w:rsidR="00422F5F" w:rsidRDefault="00422F5F" w:rsidP="00422F5F">
      <w:pPr>
        <w:spacing w:after="0" w:line="240" w:lineRule="auto"/>
        <w:rPr>
          <w:rFonts w:ascii="Calibri" w:hAnsi="Calibri" w:cs="Calibri"/>
          <w:sz w:val="30"/>
          <w:szCs w:val="30"/>
        </w:rPr>
      </w:pPr>
    </w:p>
    <w:p w14:paraId="1687F631" w14:textId="489B9ECD" w:rsidR="00422F5F" w:rsidRDefault="00422F5F" w:rsidP="00422F5F">
      <w:pPr>
        <w:spacing w:after="0" w:line="240" w:lineRule="auto"/>
        <w:rPr>
          <w:rFonts w:ascii="Calibri" w:hAnsi="Calibri" w:cs="Calibri"/>
          <w:sz w:val="30"/>
          <w:szCs w:val="30"/>
        </w:rPr>
      </w:pPr>
      <w:r w:rsidRPr="00422F5F">
        <w:rPr>
          <w:rFonts w:ascii="Calibri" w:hAnsi="Calibri" w:cs="Calibri"/>
          <w:sz w:val="30"/>
          <w:szCs w:val="30"/>
        </w:rPr>
        <w:t>The Times-Picayune</w:t>
      </w:r>
      <w:r w:rsidR="004262BD">
        <w:rPr>
          <w:rFonts w:ascii="Calibri" w:hAnsi="Calibri" w:cs="Calibri"/>
          <w:sz w:val="30"/>
          <w:szCs w:val="30"/>
        </w:rPr>
        <w:t xml:space="preserve">, </w:t>
      </w:r>
      <w:r>
        <w:rPr>
          <w:rFonts w:ascii="Calibri" w:hAnsi="Calibri" w:cs="Calibri"/>
          <w:sz w:val="30"/>
          <w:szCs w:val="30"/>
        </w:rPr>
        <w:t>New Orleans, Louisiana</w:t>
      </w:r>
    </w:p>
    <w:p w14:paraId="1520B620" w14:textId="7B88B947" w:rsidR="00422F5F" w:rsidRPr="00422F5F" w:rsidRDefault="00422F5F" w:rsidP="00422F5F">
      <w:pPr>
        <w:spacing w:after="0" w:line="240" w:lineRule="auto"/>
        <w:rPr>
          <w:rFonts w:ascii="Calibri" w:hAnsi="Calibri" w:cs="Calibri"/>
          <w:sz w:val="30"/>
          <w:szCs w:val="30"/>
        </w:rPr>
      </w:pPr>
      <w:r w:rsidRPr="00422F5F">
        <w:rPr>
          <w:rFonts w:ascii="Calibri" w:hAnsi="Calibri" w:cs="Calibri"/>
          <w:sz w:val="30"/>
          <w:szCs w:val="30"/>
        </w:rPr>
        <w:t>May 13 to May 14, 2020</w:t>
      </w:r>
    </w:p>
    <w:p w14:paraId="47A2CEEC" w14:textId="12E45824" w:rsidR="00740EE2" w:rsidRPr="001B33C2" w:rsidRDefault="00740EE2" w:rsidP="00422F5F">
      <w:pPr>
        <w:spacing w:after="0" w:line="240" w:lineRule="auto"/>
        <w:rPr>
          <w:rFonts w:ascii="Calibri" w:hAnsi="Calibri" w:cs="Calibri"/>
          <w:sz w:val="30"/>
          <w:szCs w:val="30"/>
        </w:rPr>
      </w:pPr>
    </w:p>
    <w:sectPr w:rsidR="00740EE2" w:rsidRPr="001B3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1B"/>
    <w:rsid w:val="001B33C2"/>
    <w:rsid w:val="00422F5F"/>
    <w:rsid w:val="004262BD"/>
    <w:rsid w:val="00740EE2"/>
    <w:rsid w:val="00A8031B"/>
    <w:rsid w:val="00D1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127C"/>
  <w15:chartTrackingRefBased/>
  <w15:docId w15:val="{4FD572FA-EB5A-41A6-8F57-0E6E57AF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3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31B"/>
    <w:rPr>
      <w:rFonts w:eastAsiaTheme="majorEastAsia" w:cstheme="majorBidi"/>
      <w:color w:val="272727" w:themeColor="text1" w:themeTint="D8"/>
    </w:rPr>
  </w:style>
  <w:style w:type="paragraph" w:styleId="Title">
    <w:name w:val="Title"/>
    <w:basedOn w:val="Normal"/>
    <w:next w:val="Normal"/>
    <w:link w:val="TitleChar"/>
    <w:uiPriority w:val="10"/>
    <w:qFormat/>
    <w:rsid w:val="00A80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31B"/>
    <w:pPr>
      <w:spacing w:before="160"/>
      <w:jc w:val="center"/>
    </w:pPr>
    <w:rPr>
      <w:i/>
      <w:iCs/>
      <w:color w:val="404040" w:themeColor="text1" w:themeTint="BF"/>
    </w:rPr>
  </w:style>
  <w:style w:type="character" w:customStyle="1" w:styleId="QuoteChar">
    <w:name w:val="Quote Char"/>
    <w:basedOn w:val="DefaultParagraphFont"/>
    <w:link w:val="Quote"/>
    <w:uiPriority w:val="29"/>
    <w:rsid w:val="00A8031B"/>
    <w:rPr>
      <w:i/>
      <w:iCs/>
      <w:color w:val="404040" w:themeColor="text1" w:themeTint="BF"/>
    </w:rPr>
  </w:style>
  <w:style w:type="paragraph" w:styleId="ListParagraph">
    <w:name w:val="List Paragraph"/>
    <w:basedOn w:val="Normal"/>
    <w:uiPriority w:val="34"/>
    <w:qFormat/>
    <w:rsid w:val="00A8031B"/>
    <w:pPr>
      <w:ind w:left="720"/>
      <w:contextualSpacing/>
    </w:pPr>
  </w:style>
  <w:style w:type="character" w:styleId="IntenseEmphasis">
    <w:name w:val="Intense Emphasis"/>
    <w:basedOn w:val="DefaultParagraphFont"/>
    <w:uiPriority w:val="21"/>
    <w:qFormat/>
    <w:rsid w:val="00A8031B"/>
    <w:rPr>
      <w:i/>
      <w:iCs/>
      <w:color w:val="0F4761" w:themeColor="accent1" w:themeShade="BF"/>
    </w:rPr>
  </w:style>
  <w:style w:type="paragraph" w:styleId="IntenseQuote">
    <w:name w:val="Intense Quote"/>
    <w:basedOn w:val="Normal"/>
    <w:next w:val="Normal"/>
    <w:link w:val="IntenseQuoteChar"/>
    <w:uiPriority w:val="30"/>
    <w:qFormat/>
    <w:rsid w:val="00A80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31B"/>
    <w:rPr>
      <w:i/>
      <w:iCs/>
      <w:color w:val="0F4761" w:themeColor="accent1" w:themeShade="BF"/>
    </w:rPr>
  </w:style>
  <w:style w:type="character" w:styleId="IntenseReference">
    <w:name w:val="Intense Reference"/>
    <w:basedOn w:val="DefaultParagraphFont"/>
    <w:uiPriority w:val="32"/>
    <w:qFormat/>
    <w:rsid w:val="00A8031B"/>
    <w:rPr>
      <w:b/>
      <w:bCs/>
      <w:smallCaps/>
      <w:color w:val="0F4761" w:themeColor="accent1" w:themeShade="BF"/>
      <w:spacing w:val="5"/>
    </w:rPr>
  </w:style>
  <w:style w:type="character" w:styleId="Hyperlink">
    <w:name w:val="Hyperlink"/>
    <w:basedOn w:val="DefaultParagraphFont"/>
    <w:uiPriority w:val="99"/>
    <w:unhideWhenUsed/>
    <w:rsid w:val="00422F5F"/>
    <w:rPr>
      <w:color w:val="467886" w:themeColor="hyperlink"/>
      <w:u w:val="single"/>
    </w:rPr>
  </w:style>
  <w:style w:type="character" w:styleId="UnresolvedMention">
    <w:name w:val="Unresolved Mention"/>
    <w:basedOn w:val="DefaultParagraphFont"/>
    <w:uiPriority w:val="99"/>
    <w:semiHidden/>
    <w:unhideWhenUsed/>
    <w:rsid w:val="00422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236981">
      <w:bodyDiv w:val="1"/>
      <w:marLeft w:val="0"/>
      <w:marRight w:val="0"/>
      <w:marTop w:val="0"/>
      <w:marBottom w:val="0"/>
      <w:divBdr>
        <w:top w:val="none" w:sz="0" w:space="0" w:color="auto"/>
        <w:left w:val="none" w:sz="0" w:space="0" w:color="auto"/>
        <w:bottom w:val="none" w:sz="0" w:space="0" w:color="auto"/>
        <w:right w:val="none" w:sz="0" w:space="0" w:color="auto"/>
      </w:divBdr>
      <w:divsChild>
        <w:div w:id="96338613">
          <w:marLeft w:val="1440"/>
          <w:marRight w:val="1440"/>
          <w:marTop w:val="0"/>
          <w:marBottom w:val="0"/>
          <w:divBdr>
            <w:top w:val="none" w:sz="0" w:space="0" w:color="auto"/>
            <w:left w:val="none" w:sz="0" w:space="0" w:color="auto"/>
            <w:bottom w:val="none" w:sz="0" w:space="0" w:color="auto"/>
            <w:right w:val="none" w:sz="0" w:space="0" w:color="auto"/>
          </w:divBdr>
        </w:div>
        <w:div w:id="955020421">
          <w:marLeft w:val="0"/>
          <w:marRight w:val="0"/>
          <w:marTop w:val="0"/>
          <w:marBottom w:val="0"/>
          <w:divBdr>
            <w:top w:val="none" w:sz="0" w:space="0" w:color="auto"/>
            <w:left w:val="none" w:sz="0" w:space="0" w:color="auto"/>
            <w:bottom w:val="none" w:sz="0" w:space="0" w:color="auto"/>
            <w:right w:val="none" w:sz="0" w:space="0" w:color="auto"/>
          </w:divBdr>
          <w:divsChild>
            <w:div w:id="1503621102">
              <w:marLeft w:val="1440"/>
              <w:marRight w:val="1440"/>
              <w:marTop w:val="0"/>
              <w:marBottom w:val="0"/>
              <w:divBdr>
                <w:top w:val="none" w:sz="0" w:space="0" w:color="auto"/>
                <w:left w:val="none" w:sz="0" w:space="0" w:color="auto"/>
                <w:bottom w:val="none" w:sz="0" w:space="0" w:color="auto"/>
                <w:right w:val="none" w:sz="0" w:space="0" w:color="auto"/>
              </w:divBdr>
            </w:div>
          </w:divsChild>
        </w:div>
        <w:div w:id="952246322">
          <w:marLeft w:val="1440"/>
          <w:marRight w:val="1440"/>
          <w:marTop w:val="0"/>
          <w:marBottom w:val="360"/>
          <w:divBdr>
            <w:top w:val="none" w:sz="0" w:space="0" w:color="auto"/>
            <w:left w:val="none" w:sz="0" w:space="0" w:color="auto"/>
            <w:bottom w:val="none" w:sz="0" w:space="0" w:color="auto"/>
            <w:right w:val="none" w:sz="0" w:space="0" w:color="auto"/>
          </w:divBdr>
        </w:div>
      </w:divsChild>
    </w:div>
    <w:div w:id="1808235377">
      <w:bodyDiv w:val="1"/>
      <w:marLeft w:val="0"/>
      <w:marRight w:val="0"/>
      <w:marTop w:val="0"/>
      <w:marBottom w:val="0"/>
      <w:divBdr>
        <w:top w:val="none" w:sz="0" w:space="0" w:color="auto"/>
        <w:left w:val="none" w:sz="0" w:space="0" w:color="auto"/>
        <w:bottom w:val="none" w:sz="0" w:space="0" w:color="auto"/>
        <w:right w:val="none" w:sz="0" w:space="0" w:color="auto"/>
      </w:divBdr>
      <w:divsChild>
        <w:div w:id="422650553">
          <w:marLeft w:val="1440"/>
          <w:marRight w:val="1440"/>
          <w:marTop w:val="0"/>
          <w:marBottom w:val="0"/>
          <w:divBdr>
            <w:top w:val="none" w:sz="0" w:space="0" w:color="auto"/>
            <w:left w:val="none" w:sz="0" w:space="0" w:color="auto"/>
            <w:bottom w:val="none" w:sz="0" w:space="0" w:color="auto"/>
            <w:right w:val="none" w:sz="0" w:space="0" w:color="auto"/>
          </w:divBdr>
        </w:div>
        <w:div w:id="272714183">
          <w:marLeft w:val="0"/>
          <w:marRight w:val="0"/>
          <w:marTop w:val="0"/>
          <w:marBottom w:val="0"/>
          <w:divBdr>
            <w:top w:val="none" w:sz="0" w:space="0" w:color="auto"/>
            <w:left w:val="none" w:sz="0" w:space="0" w:color="auto"/>
            <w:bottom w:val="none" w:sz="0" w:space="0" w:color="auto"/>
            <w:right w:val="none" w:sz="0" w:space="0" w:color="auto"/>
          </w:divBdr>
          <w:divsChild>
            <w:div w:id="381751454">
              <w:marLeft w:val="1440"/>
              <w:marRight w:val="1440"/>
              <w:marTop w:val="0"/>
              <w:marBottom w:val="0"/>
              <w:divBdr>
                <w:top w:val="none" w:sz="0" w:space="0" w:color="auto"/>
                <w:left w:val="none" w:sz="0" w:space="0" w:color="auto"/>
                <w:bottom w:val="none" w:sz="0" w:space="0" w:color="auto"/>
                <w:right w:val="none" w:sz="0" w:space="0" w:color="auto"/>
              </w:divBdr>
            </w:div>
          </w:divsChild>
        </w:div>
        <w:div w:id="19405418">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2025-03-11T22:28:00Z</dcterms:created>
  <dcterms:modified xsi:type="dcterms:W3CDTF">2025-03-11T23:01:00Z</dcterms:modified>
</cp:coreProperties>
</file>