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FDE3" w14:textId="54825601" w:rsidR="00CC2FD5" w:rsidRPr="00CC2FD5" w:rsidRDefault="00015827" w:rsidP="00CC2FD5">
      <w:pPr>
        <w:spacing w:after="0" w:line="276" w:lineRule="auto"/>
        <w:jc w:val="center"/>
        <w:rPr>
          <w:rFonts w:ascii="Calibri" w:hAnsi="Calibri" w:cs="Calibri"/>
          <w:sz w:val="40"/>
          <w:szCs w:val="40"/>
        </w:rPr>
      </w:pPr>
      <w:r>
        <w:rPr>
          <w:rFonts w:ascii="Calibri" w:hAnsi="Calibri" w:cs="Calibri"/>
          <w:sz w:val="40"/>
          <w:szCs w:val="40"/>
        </w:rPr>
        <w:t xml:space="preserve">Emile Dominic Hotard </w:t>
      </w:r>
      <w:r w:rsidR="008E7892">
        <w:rPr>
          <w:rFonts w:ascii="Calibri" w:hAnsi="Calibri" w:cs="Calibri"/>
          <w:sz w:val="40"/>
          <w:szCs w:val="40"/>
        </w:rPr>
        <w:t>J</w:t>
      </w:r>
      <w:r>
        <w:rPr>
          <w:rFonts w:ascii="Calibri" w:hAnsi="Calibri" w:cs="Calibri"/>
          <w:sz w:val="40"/>
          <w:szCs w:val="40"/>
        </w:rPr>
        <w:t>r.</w:t>
      </w:r>
    </w:p>
    <w:p w14:paraId="0FF79D9C" w14:textId="5254D7C3" w:rsidR="00CC2FD5" w:rsidRDefault="008E7892" w:rsidP="00CC2FD5">
      <w:pPr>
        <w:spacing w:after="0" w:line="276" w:lineRule="auto"/>
        <w:jc w:val="center"/>
        <w:rPr>
          <w:rFonts w:ascii="Calibri" w:hAnsi="Calibri" w:cs="Calibri"/>
          <w:sz w:val="40"/>
          <w:szCs w:val="40"/>
        </w:rPr>
      </w:pPr>
      <w:r>
        <w:rPr>
          <w:rFonts w:ascii="Calibri" w:hAnsi="Calibri" w:cs="Calibri"/>
          <w:sz w:val="40"/>
          <w:szCs w:val="40"/>
        </w:rPr>
        <w:t>April 8, 1923 – April 1, 2016</w:t>
      </w:r>
    </w:p>
    <w:p w14:paraId="0DC209CB" w14:textId="77777777" w:rsidR="00527829" w:rsidRPr="00527829" w:rsidRDefault="00527829" w:rsidP="00CC2FD5">
      <w:pPr>
        <w:spacing w:after="0" w:line="276" w:lineRule="auto"/>
        <w:jc w:val="center"/>
        <w:rPr>
          <w:rFonts w:ascii="Calibri" w:hAnsi="Calibri" w:cs="Calibri"/>
        </w:rPr>
      </w:pPr>
    </w:p>
    <w:p w14:paraId="55401E30" w14:textId="4760EA4E" w:rsidR="00743BD2" w:rsidRDefault="00743BD2" w:rsidP="00CC2FD5">
      <w:pPr>
        <w:spacing w:after="0" w:line="276" w:lineRule="auto"/>
        <w:jc w:val="center"/>
        <w:rPr>
          <w:rFonts w:ascii="Calibri" w:hAnsi="Calibri" w:cs="Calibri"/>
          <w:sz w:val="30"/>
          <w:szCs w:val="30"/>
        </w:rPr>
      </w:pPr>
      <w:r>
        <w:rPr>
          <w:rFonts w:ascii="Calibri" w:hAnsi="Calibri" w:cs="Calibri"/>
          <w:sz w:val="30"/>
          <w:szCs w:val="30"/>
        </w:rPr>
        <w:t xml:space="preserve">  </w:t>
      </w:r>
      <w:r w:rsidR="00015827">
        <w:rPr>
          <w:noProof/>
        </w:rPr>
        <w:drawing>
          <wp:inline distT="0" distB="0" distL="0" distR="0" wp14:anchorId="487FCBE7" wp14:editId="6A2F54AF">
            <wp:extent cx="2777490" cy="2083119"/>
            <wp:effectExtent l="0" t="0" r="3810" b="0"/>
            <wp:docPr id="1783277951"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7161" cy="2105372"/>
                    </a:xfrm>
                    <a:prstGeom prst="rect">
                      <a:avLst/>
                    </a:prstGeom>
                    <a:noFill/>
                    <a:ln>
                      <a:noFill/>
                    </a:ln>
                  </pic:spPr>
                </pic:pic>
              </a:graphicData>
            </a:graphic>
          </wp:inline>
        </w:drawing>
      </w:r>
    </w:p>
    <w:p w14:paraId="5789CB80" w14:textId="3122AC15" w:rsidR="00A116B3" w:rsidRDefault="00A116B3" w:rsidP="00CC2FD5">
      <w:pPr>
        <w:spacing w:after="0" w:line="276" w:lineRule="auto"/>
        <w:jc w:val="center"/>
        <w:rPr>
          <w:rFonts w:ascii="Calibri" w:hAnsi="Calibri" w:cs="Calibri"/>
          <w:sz w:val="30"/>
          <w:szCs w:val="30"/>
        </w:rPr>
      </w:pPr>
      <w:r>
        <w:rPr>
          <w:rFonts w:ascii="Calibri" w:hAnsi="Calibri" w:cs="Calibri"/>
          <w:sz w:val="30"/>
          <w:szCs w:val="30"/>
        </w:rPr>
        <w:t xml:space="preserve">Photos by </w:t>
      </w:r>
      <w:r w:rsidR="00015827">
        <w:rPr>
          <w:rFonts w:ascii="Calibri" w:hAnsi="Calibri" w:cs="Calibri"/>
          <w:sz w:val="30"/>
          <w:szCs w:val="30"/>
        </w:rPr>
        <w:t>Team T-Lo</w:t>
      </w:r>
    </w:p>
    <w:p w14:paraId="79224A70" w14:textId="77777777" w:rsidR="00CC2FD5" w:rsidRPr="00CC2FD5" w:rsidRDefault="00CC2FD5" w:rsidP="00CC2FD5">
      <w:pPr>
        <w:spacing w:after="0" w:line="276" w:lineRule="auto"/>
        <w:rPr>
          <w:rFonts w:ascii="Calibri" w:hAnsi="Calibri" w:cs="Calibri"/>
          <w:sz w:val="30"/>
          <w:szCs w:val="30"/>
        </w:rPr>
      </w:pPr>
    </w:p>
    <w:p w14:paraId="376ED183" w14:textId="77777777" w:rsidR="00E97D98" w:rsidRDefault="00E97D98" w:rsidP="00E97D98">
      <w:pPr>
        <w:spacing w:after="0" w:line="240" w:lineRule="auto"/>
        <w:rPr>
          <w:rFonts w:ascii="Calibri" w:hAnsi="Calibri" w:cs="Calibri"/>
          <w:sz w:val="30"/>
          <w:szCs w:val="30"/>
        </w:rPr>
      </w:pPr>
      <w:r>
        <w:rPr>
          <w:rFonts w:ascii="Calibri" w:hAnsi="Calibri" w:cs="Calibri"/>
          <w:sz w:val="30"/>
          <w:szCs w:val="30"/>
        </w:rPr>
        <w:t xml:space="preserve">   </w:t>
      </w:r>
      <w:r w:rsidRPr="00E97D98">
        <w:rPr>
          <w:rFonts w:ascii="Calibri" w:hAnsi="Calibri" w:cs="Calibri"/>
          <w:sz w:val="30"/>
          <w:szCs w:val="30"/>
        </w:rPr>
        <w:t xml:space="preserve">Emile Dominic Hotard, Jr., a retired Navy Senior Chief Petty Officer, passed away on April 1, 2016, at his home. </w:t>
      </w:r>
    </w:p>
    <w:p w14:paraId="31950B19" w14:textId="77777777" w:rsidR="00C42D72" w:rsidRDefault="00E97D98" w:rsidP="00E97D98">
      <w:pPr>
        <w:spacing w:after="0" w:line="240" w:lineRule="auto"/>
        <w:rPr>
          <w:rFonts w:ascii="Calibri" w:hAnsi="Calibri" w:cs="Calibri"/>
          <w:sz w:val="30"/>
          <w:szCs w:val="30"/>
        </w:rPr>
      </w:pPr>
      <w:r>
        <w:rPr>
          <w:rFonts w:ascii="Calibri" w:hAnsi="Calibri" w:cs="Calibri"/>
          <w:sz w:val="30"/>
          <w:szCs w:val="30"/>
        </w:rPr>
        <w:t xml:space="preserve">   </w:t>
      </w:r>
      <w:r w:rsidRPr="00E97D98">
        <w:rPr>
          <w:rFonts w:ascii="Calibri" w:hAnsi="Calibri" w:cs="Calibri"/>
          <w:sz w:val="30"/>
          <w:szCs w:val="30"/>
        </w:rPr>
        <w:t>Born on April 8, 1923, he was 92 years of age. Emile was a lifelong resident of Reserve, Louisiana. In his youth, he served on active duty in the Navy during World War II, the Korean Conflict, the Vietnam Era, and the Berlin-Cuban Crisis. Emile received his bachelor's degree from Louisiana State University and his master's degree from Ole Miss. He impacted many lives as a coach, teacher, principal, and director in the St. John the Baptist Parish Public School System. Emile served for years as president of Emile Hotard Distributors, where he was affectionately known as the 7UP man. Actively involved in his community, he served as a Red Cross instructor, co-Scout</w:t>
      </w:r>
      <w:r w:rsidR="00C42D72">
        <w:rPr>
          <w:rFonts w:ascii="Calibri" w:hAnsi="Calibri" w:cs="Calibri"/>
          <w:sz w:val="30"/>
          <w:szCs w:val="30"/>
        </w:rPr>
        <w:t>-</w:t>
      </w:r>
    </w:p>
    <w:p w14:paraId="11429D8D" w14:textId="77777777" w:rsidR="00C42D72" w:rsidRDefault="00E97D98" w:rsidP="00E97D98">
      <w:pPr>
        <w:spacing w:after="0" w:line="240" w:lineRule="auto"/>
        <w:rPr>
          <w:rFonts w:ascii="Calibri" w:hAnsi="Calibri" w:cs="Calibri"/>
          <w:sz w:val="30"/>
          <w:szCs w:val="30"/>
        </w:rPr>
      </w:pPr>
      <w:r w:rsidRPr="00E97D98">
        <w:rPr>
          <w:rFonts w:ascii="Calibri" w:hAnsi="Calibri" w:cs="Calibri"/>
          <w:sz w:val="30"/>
          <w:szCs w:val="30"/>
        </w:rPr>
        <w:t xml:space="preserve">master of Scout Troop 316, and principal of St. Peter Parochial School. One of his proudest accomplishments was as principal of St. Peter school when he modernized classrooms and increased enrollment. </w:t>
      </w:r>
    </w:p>
    <w:p w14:paraId="698A1D84" w14:textId="77777777" w:rsidR="00C42D72" w:rsidRDefault="00C42D72" w:rsidP="00E97D98">
      <w:pPr>
        <w:spacing w:after="0" w:line="240" w:lineRule="auto"/>
        <w:rPr>
          <w:rFonts w:ascii="Calibri" w:hAnsi="Calibri" w:cs="Calibri"/>
          <w:sz w:val="30"/>
          <w:szCs w:val="30"/>
        </w:rPr>
      </w:pPr>
      <w:r>
        <w:rPr>
          <w:rFonts w:ascii="Calibri" w:hAnsi="Calibri" w:cs="Calibri"/>
          <w:sz w:val="30"/>
          <w:szCs w:val="30"/>
        </w:rPr>
        <w:t xml:space="preserve">   </w:t>
      </w:r>
      <w:r w:rsidR="00E97D98" w:rsidRPr="00E97D98">
        <w:rPr>
          <w:rFonts w:ascii="Calibri" w:hAnsi="Calibri" w:cs="Calibri"/>
          <w:sz w:val="30"/>
          <w:szCs w:val="30"/>
        </w:rPr>
        <w:t xml:space="preserve">Emile was a former board member of River Parish Mental Health Clinic, a longtime member of the VFW, a member of the American Legion, Fleet </w:t>
      </w:r>
      <w:r w:rsidR="00E97D98" w:rsidRPr="00E97D98">
        <w:rPr>
          <w:rFonts w:ascii="Calibri" w:hAnsi="Calibri" w:cs="Calibri"/>
          <w:sz w:val="30"/>
          <w:szCs w:val="30"/>
        </w:rPr>
        <w:lastRenderedPageBreak/>
        <w:t xml:space="preserve">Reserve Association, LA, Retired Teachers Association, a charter member of Reserve Volunteer Fire Department, and a charter member of the National World War II Museum. He was on the Bank of St. John Advisory Board and the Bank of LaPlace Board of Directors. </w:t>
      </w:r>
      <w:r>
        <w:rPr>
          <w:rFonts w:ascii="Calibri" w:hAnsi="Calibri" w:cs="Calibri"/>
          <w:sz w:val="30"/>
          <w:szCs w:val="30"/>
        </w:rPr>
        <w:t xml:space="preserve"> </w:t>
      </w:r>
      <w:r w:rsidR="00E97D98" w:rsidRPr="00E97D98">
        <w:rPr>
          <w:rFonts w:ascii="Calibri" w:hAnsi="Calibri" w:cs="Calibri"/>
          <w:sz w:val="30"/>
          <w:szCs w:val="30"/>
        </w:rPr>
        <w:t xml:space="preserve">Emile was instrumental in the establishment of the Southeastern Louisiana War Veterans Home and continued to be involved in affairs at the </w:t>
      </w:r>
      <w:proofErr w:type="gramStart"/>
      <w:r w:rsidR="00E97D98" w:rsidRPr="00E97D98">
        <w:rPr>
          <w:rFonts w:ascii="Calibri" w:hAnsi="Calibri" w:cs="Calibri"/>
          <w:sz w:val="30"/>
          <w:szCs w:val="30"/>
        </w:rPr>
        <w:t>veterans</w:t>
      </w:r>
      <w:proofErr w:type="gramEnd"/>
      <w:r w:rsidR="00E97D98" w:rsidRPr="00E97D98">
        <w:rPr>
          <w:rFonts w:ascii="Calibri" w:hAnsi="Calibri" w:cs="Calibri"/>
          <w:sz w:val="30"/>
          <w:szCs w:val="30"/>
        </w:rPr>
        <w:t xml:space="preserve"> home. </w:t>
      </w:r>
    </w:p>
    <w:p w14:paraId="014AF557" w14:textId="77777777" w:rsidR="00C42D72" w:rsidRDefault="00C42D72" w:rsidP="00E97D98">
      <w:pPr>
        <w:spacing w:after="0" w:line="240" w:lineRule="auto"/>
        <w:rPr>
          <w:rFonts w:ascii="Calibri" w:hAnsi="Calibri" w:cs="Calibri"/>
          <w:sz w:val="30"/>
          <w:szCs w:val="30"/>
        </w:rPr>
      </w:pPr>
      <w:r>
        <w:rPr>
          <w:rFonts w:ascii="Calibri" w:hAnsi="Calibri" w:cs="Calibri"/>
          <w:sz w:val="30"/>
          <w:szCs w:val="30"/>
        </w:rPr>
        <w:t xml:space="preserve">   </w:t>
      </w:r>
      <w:r w:rsidR="00E97D98" w:rsidRPr="00E97D98">
        <w:rPr>
          <w:rFonts w:ascii="Calibri" w:hAnsi="Calibri" w:cs="Calibri"/>
          <w:sz w:val="30"/>
          <w:szCs w:val="30"/>
        </w:rPr>
        <w:t xml:space="preserve">Emile was preceded in death by his mother and father, Blanche Perilloux and Emile Hotard, Sr. He will live on in the hearts of his devoted wife of 46 years, Gerry Landry Hotard; daughters and sons-in-law, Maria Hotard Stelly and Will Stelly; Alison Hotard-Treas and Jaret Treas; a sister and brother-in-law, Jewell and E.J. Aucoin of Reserve and his loving grandchildren, Dominic Stelly, Gabrielle Treas, Anthony Treas, Megan and Ryan Stelly and Katelyn Stelly Gulotta. </w:t>
      </w:r>
    </w:p>
    <w:p w14:paraId="705940E4" w14:textId="77777777" w:rsidR="00C42D72" w:rsidRDefault="00C42D72" w:rsidP="00E97D98">
      <w:pPr>
        <w:spacing w:after="0" w:line="240" w:lineRule="auto"/>
        <w:rPr>
          <w:rFonts w:ascii="Calibri" w:hAnsi="Calibri" w:cs="Calibri"/>
          <w:sz w:val="30"/>
          <w:szCs w:val="30"/>
        </w:rPr>
      </w:pPr>
      <w:r>
        <w:rPr>
          <w:rFonts w:ascii="Calibri" w:hAnsi="Calibri" w:cs="Calibri"/>
          <w:sz w:val="30"/>
          <w:szCs w:val="30"/>
        </w:rPr>
        <w:t xml:space="preserve">   </w:t>
      </w:r>
      <w:r w:rsidR="00E97D98" w:rsidRPr="00E97D98">
        <w:rPr>
          <w:rFonts w:ascii="Calibri" w:hAnsi="Calibri" w:cs="Calibri"/>
          <w:sz w:val="30"/>
          <w:szCs w:val="30"/>
        </w:rPr>
        <w:t xml:space="preserve">Relatives, friends, former students and ball players, veterans, and members of the military are invited to attend a funeral mass at St. Peter Catholic Church in Reserve on Thursday, April 7, 2016, at 12:30 pm. Visitation will be held at Rose Lynn Funeral Home in Lutcher, Louisiana, on Wednesday, April 6, 2016, from 5:30 pm-8:30 pm and on Thursday, April 7, 2016, at St. Peter Catholic Church in Reserve from 9:30 am until funeral services. Active military and veterans are invited to come in uniform to honor Chief Hotard. </w:t>
      </w:r>
      <w:r>
        <w:rPr>
          <w:rFonts w:ascii="Calibri" w:hAnsi="Calibri" w:cs="Calibri"/>
          <w:sz w:val="30"/>
          <w:szCs w:val="30"/>
        </w:rPr>
        <w:t xml:space="preserve"> </w:t>
      </w:r>
    </w:p>
    <w:p w14:paraId="551C96B9" w14:textId="51F7D0EB" w:rsidR="00E97D98" w:rsidRPr="00E97D98" w:rsidRDefault="00C42D72" w:rsidP="00E97D98">
      <w:pPr>
        <w:spacing w:after="0" w:line="240" w:lineRule="auto"/>
        <w:rPr>
          <w:rFonts w:ascii="Calibri" w:hAnsi="Calibri" w:cs="Calibri"/>
          <w:sz w:val="30"/>
          <w:szCs w:val="30"/>
        </w:rPr>
      </w:pPr>
      <w:r>
        <w:rPr>
          <w:rFonts w:ascii="Calibri" w:hAnsi="Calibri" w:cs="Calibri"/>
          <w:sz w:val="30"/>
          <w:szCs w:val="30"/>
        </w:rPr>
        <w:t xml:space="preserve">   </w:t>
      </w:r>
      <w:r w:rsidR="00E97D98" w:rsidRPr="00E97D98">
        <w:rPr>
          <w:rFonts w:ascii="Calibri" w:hAnsi="Calibri" w:cs="Calibri"/>
          <w:sz w:val="30"/>
          <w:szCs w:val="30"/>
        </w:rPr>
        <w:t>Donations in his memory can be made to any of the following organizations: Southeastern Louisiana War Veterans Home in Reserve, Perry's Posse, Food Allergy Research (</w:t>
      </w:r>
      <w:hyperlink r:id="rId5" w:history="1">
        <w:r w:rsidR="00E97D98" w:rsidRPr="00E97D98">
          <w:rPr>
            <w:rStyle w:val="Hyperlink"/>
            <w:rFonts w:ascii="Calibri" w:hAnsi="Calibri" w:cs="Calibri"/>
            <w:color w:val="auto"/>
            <w:sz w:val="30"/>
            <w:szCs w:val="30"/>
            <w:u w:val="none"/>
          </w:rPr>
          <w:t>www.foodallergy.org/donate</w:t>
        </w:r>
      </w:hyperlink>
      <w:r w:rsidR="00E97D98" w:rsidRPr="00E97D98">
        <w:rPr>
          <w:rFonts w:ascii="Calibri" w:hAnsi="Calibri" w:cs="Calibri"/>
          <w:sz w:val="30"/>
          <w:szCs w:val="30"/>
        </w:rPr>
        <w:t>), Trinity Outdoors Disabled Adventures, or childhood cancer organizations such as St. Baldricks, or Cookies for Kids' Cancer.</w:t>
      </w:r>
    </w:p>
    <w:p w14:paraId="1CDD55AE" w14:textId="77777777" w:rsidR="00C42D72" w:rsidRDefault="00C42D72" w:rsidP="00E97D98">
      <w:pPr>
        <w:spacing w:after="0" w:line="240" w:lineRule="auto"/>
        <w:rPr>
          <w:rFonts w:ascii="Calibri" w:hAnsi="Calibri" w:cs="Calibri"/>
          <w:sz w:val="30"/>
          <w:szCs w:val="30"/>
        </w:rPr>
      </w:pPr>
    </w:p>
    <w:p w14:paraId="6DCB6209" w14:textId="77777777" w:rsidR="00C42D72" w:rsidRDefault="00E97D98" w:rsidP="00E97D98">
      <w:pPr>
        <w:spacing w:after="0" w:line="240" w:lineRule="auto"/>
        <w:rPr>
          <w:rFonts w:ascii="Calibri" w:hAnsi="Calibri" w:cs="Calibri"/>
          <w:sz w:val="30"/>
          <w:szCs w:val="30"/>
        </w:rPr>
      </w:pPr>
      <w:r w:rsidRPr="00E97D98">
        <w:rPr>
          <w:rFonts w:ascii="Calibri" w:hAnsi="Calibri" w:cs="Calibri"/>
          <w:sz w:val="30"/>
          <w:szCs w:val="30"/>
        </w:rPr>
        <w:t>The New Orleans Advocate</w:t>
      </w:r>
      <w:r w:rsidR="00C42D72">
        <w:rPr>
          <w:rFonts w:ascii="Calibri" w:hAnsi="Calibri" w:cs="Calibri"/>
          <w:sz w:val="30"/>
          <w:szCs w:val="30"/>
        </w:rPr>
        <w:t>, Louisiana</w:t>
      </w:r>
    </w:p>
    <w:p w14:paraId="56A2ACF8" w14:textId="62D37E74" w:rsidR="00E97D98" w:rsidRPr="00E97D98" w:rsidRDefault="00E97D98" w:rsidP="00E97D98">
      <w:pPr>
        <w:spacing w:after="0" w:line="240" w:lineRule="auto"/>
        <w:rPr>
          <w:rFonts w:ascii="Calibri" w:hAnsi="Calibri" w:cs="Calibri"/>
          <w:sz w:val="30"/>
          <w:szCs w:val="30"/>
        </w:rPr>
      </w:pPr>
      <w:r w:rsidRPr="00E97D98">
        <w:rPr>
          <w:rFonts w:ascii="Calibri" w:hAnsi="Calibri" w:cs="Calibri"/>
          <w:sz w:val="30"/>
          <w:szCs w:val="30"/>
        </w:rPr>
        <w:t>Apr. 4 to Apr. 8, 2016</w:t>
      </w:r>
    </w:p>
    <w:p w14:paraId="64B7B86B" w14:textId="5927560A" w:rsidR="00743BD2" w:rsidRPr="00743BD2" w:rsidRDefault="00743BD2" w:rsidP="00E97D98">
      <w:pPr>
        <w:spacing w:after="0" w:line="276" w:lineRule="auto"/>
        <w:rPr>
          <w:rFonts w:ascii="Calibri" w:hAnsi="Calibri" w:cs="Calibri"/>
          <w:sz w:val="30"/>
          <w:szCs w:val="30"/>
        </w:rPr>
      </w:pPr>
    </w:p>
    <w:sectPr w:rsidR="00743BD2" w:rsidRPr="00743BD2" w:rsidSect="00C42D72">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5"/>
    <w:rsid w:val="00015827"/>
    <w:rsid w:val="00355F6E"/>
    <w:rsid w:val="00527829"/>
    <w:rsid w:val="00610868"/>
    <w:rsid w:val="00743BD2"/>
    <w:rsid w:val="00777096"/>
    <w:rsid w:val="008644F6"/>
    <w:rsid w:val="008E7892"/>
    <w:rsid w:val="00940BC8"/>
    <w:rsid w:val="00A116B3"/>
    <w:rsid w:val="00C42D72"/>
    <w:rsid w:val="00CC2FD5"/>
    <w:rsid w:val="00E87A74"/>
    <w:rsid w:val="00E9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9F2"/>
  <w15:chartTrackingRefBased/>
  <w15:docId w15:val="{ED473F4B-DB5B-4AF8-999D-1D4DE5A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FD5"/>
    <w:rPr>
      <w:rFonts w:eastAsiaTheme="majorEastAsia" w:cstheme="majorBidi"/>
      <w:color w:val="272727" w:themeColor="text1" w:themeTint="D8"/>
    </w:rPr>
  </w:style>
  <w:style w:type="paragraph" w:styleId="Title">
    <w:name w:val="Title"/>
    <w:basedOn w:val="Normal"/>
    <w:next w:val="Normal"/>
    <w:link w:val="TitleChar"/>
    <w:uiPriority w:val="10"/>
    <w:qFormat/>
    <w:rsid w:val="00CC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FD5"/>
    <w:pPr>
      <w:spacing w:before="160"/>
      <w:jc w:val="center"/>
    </w:pPr>
    <w:rPr>
      <w:i/>
      <w:iCs/>
      <w:color w:val="404040" w:themeColor="text1" w:themeTint="BF"/>
    </w:rPr>
  </w:style>
  <w:style w:type="character" w:customStyle="1" w:styleId="QuoteChar">
    <w:name w:val="Quote Char"/>
    <w:basedOn w:val="DefaultParagraphFont"/>
    <w:link w:val="Quote"/>
    <w:uiPriority w:val="29"/>
    <w:rsid w:val="00CC2FD5"/>
    <w:rPr>
      <w:i/>
      <w:iCs/>
      <w:color w:val="404040" w:themeColor="text1" w:themeTint="BF"/>
    </w:rPr>
  </w:style>
  <w:style w:type="paragraph" w:styleId="ListParagraph">
    <w:name w:val="List Paragraph"/>
    <w:basedOn w:val="Normal"/>
    <w:uiPriority w:val="34"/>
    <w:qFormat/>
    <w:rsid w:val="00CC2FD5"/>
    <w:pPr>
      <w:ind w:left="720"/>
      <w:contextualSpacing/>
    </w:pPr>
  </w:style>
  <w:style w:type="character" w:styleId="IntenseEmphasis">
    <w:name w:val="Intense Emphasis"/>
    <w:basedOn w:val="DefaultParagraphFont"/>
    <w:uiPriority w:val="21"/>
    <w:qFormat/>
    <w:rsid w:val="00CC2FD5"/>
    <w:rPr>
      <w:i/>
      <w:iCs/>
      <w:color w:val="0F4761" w:themeColor="accent1" w:themeShade="BF"/>
    </w:rPr>
  </w:style>
  <w:style w:type="paragraph" w:styleId="IntenseQuote">
    <w:name w:val="Intense Quote"/>
    <w:basedOn w:val="Normal"/>
    <w:next w:val="Normal"/>
    <w:link w:val="IntenseQuoteChar"/>
    <w:uiPriority w:val="30"/>
    <w:qFormat/>
    <w:rsid w:val="00CC2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FD5"/>
    <w:rPr>
      <w:i/>
      <w:iCs/>
      <w:color w:val="0F4761" w:themeColor="accent1" w:themeShade="BF"/>
    </w:rPr>
  </w:style>
  <w:style w:type="character" w:styleId="IntenseReference">
    <w:name w:val="Intense Reference"/>
    <w:basedOn w:val="DefaultParagraphFont"/>
    <w:uiPriority w:val="32"/>
    <w:qFormat/>
    <w:rsid w:val="00CC2FD5"/>
    <w:rPr>
      <w:b/>
      <w:bCs/>
      <w:smallCaps/>
      <w:color w:val="0F4761" w:themeColor="accent1" w:themeShade="BF"/>
      <w:spacing w:val="5"/>
    </w:rPr>
  </w:style>
  <w:style w:type="character" w:styleId="Hyperlink">
    <w:name w:val="Hyperlink"/>
    <w:basedOn w:val="DefaultParagraphFont"/>
    <w:uiPriority w:val="99"/>
    <w:unhideWhenUsed/>
    <w:rsid w:val="00E97D98"/>
    <w:rPr>
      <w:color w:val="467886" w:themeColor="hyperlink"/>
      <w:u w:val="single"/>
    </w:rPr>
  </w:style>
  <w:style w:type="character" w:styleId="UnresolvedMention">
    <w:name w:val="Unresolved Mention"/>
    <w:basedOn w:val="DefaultParagraphFont"/>
    <w:uiPriority w:val="99"/>
    <w:semiHidden/>
    <w:unhideWhenUsed/>
    <w:rsid w:val="00E9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216">
      <w:bodyDiv w:val="1"/>
      <w:marLeft w:val="0"/>
      <w:marRight w:val="0"/>
      <w:marTop w:val="0"/>
      <w:marBottom w:val="0"/>
      <w:divBdr>
        <w:top w:val="none" w:sz="0" w:space="0" w:color="auto"/>
        <w:left w:val="none" w:sz="0" w:space="0" w:color="auto"/>
        <w:bottom w:val="none" w:sz="0" w:space="0" w:color="auto"/>
        <w:right w:val="none" w:sz="0" w:space="0" w:color="auto"/>
      </w:divBdr>
      <w:divsChild>
        <w:div w:id="2098400311">
          <w:marLeft w:val="1440"/>
          <w:marRight w:val="1440"/>
          <w:marTop w:val="0"/>
          <w:marBottom w:val="0"/>
          <w:divBdr>
            <w:top w:val="none" w:sz="0" w:space="0" w:color="auto"/>
            <w:left w:val="none" w:sz="0" w:space="0" w:color="auto"/>
            <w:bottom w:val="none" w:sz="0" w:space="0" w:color="auto"/>
            <w:right w:val="none" w:sz="0" w:space="0" w:color="auto"/>
          </w:divBdr>
        </w:div>
        <w:div w:id="1416242818">
          <w:marLeft w:val="0"/>
          <w:marRight w:val="0"/>
          <w:marTop w:val="0"/>
          <w:marBottom w:val="0"/>
          <w:divBdr>
            <w:top w:val="none" w:sz="0" w:space="0" w:color="auto"/>
            <w:left w:val="none" w:sz="0" w:space="0" w:color="auto"/>
            <w:bottom w:val="none" w:sz="0" w:space="0" w:color="auto"/>
            <w:right w:val="none" w:sz="0" w:space="0" w:color="auto"/>
          </w:divBdr>
          <w:divsChild>
            <w:div w:id="765539904">
              <w:marLeft w:val="1440"/>
              <w:marRight w:val="1440"/>
              <w:marTop w:val="0"/>
              <w:marBottom w:val="0"/>
              <w:divBdr>
                <w:top w:val="none" w:sz="0" w:space="0" w:color="auto"/>
                <w:left w:val="none" w:sz="0" w:space="0" w:color="auto"/>
                <w:bottom w:val="none" w:sz="0" w:space="0" w:color="auto"/>
                <w:right w:val="none" w:sz="0" w:space="0" w:color="auto"/>
              </w:divBdr>
            </w:div>
          </w:divsChild>
        </w:div>
        <w:div w:id="1346053870">
          <w:marLeft w:val="1440"/>
          <w:marRight w:val="1440"/>
          <w:marTop w:val="0"/>
          <w:marBottom w:val="360"/>
          <w:divBdr>
            <w:top w:val="none" w:sz="0" w:space="0" w:color="auto"/>
            <w:left w:val="none" w:sz="0" w:space="0" w:color="auto"/>
            <w:bottom w:val="none" w:sz="0" w:space="0" w:color="auto"/>
            <w:right w:val="none" w:sz="0" w:space="0" w:color="auto"/>
          </w:divBdr>
        </w:div>
      </w:divsChild>
    </w:div>
    <w:div w:id="818495125">
      <w:bodyDiv w:val="1"/>
      <w:marLeft w:val="0"/>
      <w:marRight w:val="0"/>
      <w:marTop w:val="0"/>
      <w:marBottom w:val="0"/>
      <w:divBdr>
        <w:top w:val="none" w:sz="0" w:space="0" w:color="auto"/>
        <w:left w:val="none" w:sz="0" w:space="0" w:color="auto"/>
        <w:bottom w:val="none" w:sz="0" w:space="0" w:color="auto"/>
        <w:right w:val="none" w:sz="0" w:space="0" w:color="auto"/>
      </w:divBdr>
      <w:divsChild>
        <w:div w:id="1054112789">
          <w:marLeft w:val="1440"/>
          <w:marRight w:val="1440"/>
          <w:marTop w:val="0"/>
          <w:marBottom w:val="0"/>
          <w:divBdr>
            <w:top w:val="none" w:sz="0" w:space="0" w:color="auto"/>
            <w:left w:val="none" w:sz="0" w:space="0" w:color="auto"/>
            <w:bottom w:val="none" w:sz="0" w:space="0" w:color="auto"/>
            <w:right w:val="none" w:sz="0" w:space="0" w:color="auto"/>
          </w:divBdr>
        </w:div>
        <w:div w:id="1778131906">
          <w:marLeft w:val="0"/>
          <w:marRight w:val="0"/>
          <w:marTop w:val="0"/>
          <w:marBottom w:val="0"/>
          <w:divBdr>
            <w:top w:val="none" w:sz="0" w:space="0" w:color="auto"/>
            <w:left w:val="none" w:sz="0" w:space="0" w:color="auto"/>
            <w:bottom w:val="none" w:sz="0" w:space="0" w:color="auto"/>
            <w:right w:val="none" w:sz="0" w:space="0" w:color="auto"/>
          </w:divBdr>
          <w:divsChild>
            <w:div w:id="1818447280">
              <w:marLeft w:val="1440"/>
              <w:marRight w:val="1440"/>
              <w:marTop w:val="0"/>
              <w:marBottom w:val="0"/>
              <w:divBdr>
                <w:top w:val="none" w:sz="0" w:space="0" w:color="auto"/>
                <w:left w:val="none" w:sz="0" w:space="0" w:color="auto"/>
                <w:bottom w:val="none" w:sz="0" w:space="0" w:color="auto"/>
                <w:right w:val="none" w:sz="0" w:space="0" w:color="auto"/>
              </w:divBdr>
            </w:div>
          </w:divsChild>
        </w:div>
        <w:div w:id="1647860597">
          <w:marLeft w:val="1440"/>
          <w:marRight w:val="1440"/>
          <w:marTop w:val="0"/>
          <w:marBottom w:val="360"/>
          <w:divBdr>
            <w:top w:val="none" w:sz="0" w:space="0" w:color="auto"/>
            <w:left w:val="none" w:sz="0" w:space="0" w:color="auto"/>
            <w:bottom w:val="none" w:sz="0" w:space="0" w:color="auto"/>
            <w:right w:val="none" w:sz="0" w:space="0" w:color="auto"/>
          </w:divBdr>
        </w:div>
      </w:divsChild>
    </w:div>
    <w:div w:id="991568180">
      <w:bodyDiv w:val="1"/>
      <w:marLeft w:val="0"/>
      <w:marRight w:val="0"/>
      <w:marTop w:val="0"/>
      <w:marBottom w:val="0"/>
      <w:divBdr>
        <w:top w:val="none" w:sz="0" w:space="0" w:color="auto"/>
        <w:left w:val="none" w:sz="0" w:space="0" w:color="auto"/>
        <w:bottom w:val="none" w:sz="0" w:space="0" w:color="auto"/>
        <w:right w:val="none" w:sz="0" w:space="0" w:color="auto"/>
      </w:divBdr>
    </w:div>
    <w:div w:id="1397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odallergy.org/dona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2025-03-12T16:04:00Z</dcterms:created>
  <dcterms:modified xsi:type="dcterms:W3CDTF">2025-03-12T16:04:00Z</dcterms:modified>
</cp:coreProperties>
</file>