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E0428" w14:textId="6D27F559" w:rsidR="00373250" w:rsidRPr="00373250" w:rsidRDefault="00E931F5" w:rsidP="00E931F5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Laura Marie (Boe) Hutchinson</w:t>
      </w:r>
    </w:p>
    <w:p w14:paraId="4228E977" w14:textId="1A710EFF" w:rsidR="00373250" w:rsidRPr="00373250" w:rsidRDefault="00E931F5" w:rsidP="00E931F5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September 5, 1933 – February 4, 2010</w:t>
      </w:r>
    </w:p>
    <w:p w14:paraId="74DEEED4" w14:textId="77777777" w:rsidR="00373250" w:rsidRPr="00373250" w:rsidRDefault="00373250" w:rsidP="00373250">
      <w:pPr>
        <w:spacing w:after="0" w:line="240" w:lineRule="auto"/>
        <w:jc w:val="center"/>
        <w:rPr>
          <w:sz w:val="30"/>
          <w:szCs w:val="30"/>
        </w:rPr>
      </w:pPr>
    </w:p>
    <w:p w14:paraId="3C26D3A0" w14:textId="6332C9E2" w:rsidR="00373250" w:rsidRPr="00373250" w:rsidRDefault="00E931F5" w:rsidP="00373250">
      <w:pPr>
        <w:spacing w:after="0" w:line="240" w:lineRule="auto"/>
        <w:jc w:val="center"/>
        <w:rPr>
          <w:sz w:val="30"/>
          <w:szCs w:val="30"/>
        </w:rPr>
      </w:pPr>
      <w:r>
        <w:rPr>
          <w:noProof/>
        </w:rPr>
        <w:drawing>
          <wp:inline distT="0" distB="0" distL="0" distR="0" wp14:anchorId="23054BC3" wp14:editId="5DE38431">
            <wp:extent cx="4276725" cy="2608528"/>
            <wp:effectExtent l="0" t="0" r="0" b="1905"/>
            <wp:docPr id="1399029094" name="Picture 3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865" cy="261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D12A7" w14:textId="4190085C" w:rsidR="00373250" w:rsidRDefault="00373250" w:rsidP="00373250">
      <w:pPr>
        <w:spacing w:after="0" w:line="240" w:lineRule="auto"/>
        <w:jc w:val="center"/>
        <w:rPr>
          <w:sz w:val="30"/>
          <w:szCs w:val="30"/>
        </w:rPr>
      </w:pPr>
      <w:r w:rsidRPr="00373250">
        <w:rPr>
          <w:sz w:val="30"/>
          <w:szCs w:val="30"/>
        </w:rPr>
        <w:t>Photo by Team T-Lo</w:t>
      </w:r>
    </w:p>
    <w:p w14:paraId="4267F489" w14:textId="77777777" w:rsidR="00373250" w:rsidRPr="00373250" w:rsidRDefault="00373250" w:rsidP="00373250">
      <w:pPr>
        <w:spacing w:after="0" w:line="240" w:lineRule="auto"/>
        <w:jc w:val="center"/>
        <w:rPr>
          <w:sz w:val="30"/>
          <w:szCs w:val="30"/>
        </w:rPr>
      </w:pPr>
    </w:p>
    <w:p w14:paraId="3D544D6B" w14:textId="77777777" w:rsidR="00E931F5" w:rsidRDefault="00E931F5" w:rsidP="00E931F5">
      <w:pPr>
        <w:spacing w:after="0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E931F5">
        <w:rPr>
          <w:sz w:val="30"/>
          <w:szCs w:val="30"/>
        </w:rPr>
        <w:t>Laura Boe' Hutchinson passed away on Thursday February 4, 2010.</w:t>
      </w:r>
    </w:p>
    <w:p w14:paraId="1538C6EC" w14:textId="4F483FF3" w:rsidR="00E931F5" w:rsidRDefault="00E931F5" w:rsidP="00E931F5">
      <w:pPr>
        <w:spacing w:after="0"/>
        <w:rPr>
          <w:sz w:val="30"/>
          <w:szCs w:val="30"/>
        </w:rPr>
      </w:pPr>
      <w:r w:rsidRPr="00E931F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</w:t>
      </w:r>
      <w:r w:rsidRPr="00E931F5">
        <w:rPr>
          <w:sz w:val="30"/>
          <w:szCs w:val="30"/>
        </w:rPr>
        <w:t>Beloved mother of Curtis, Danny, E. J., Jeff and Robert Hutchinson and Brenda H. Lee. Also survived by loving Grandchildren and Great-grand</w:t>
      </w:r>
      <w:r>
        <w:rPr>
          <w:sz w:val="30"/>
          <w:szCs w:val="30"/>
        </w:rPr>
        <w:t>-</w:t>
      </w:r>
      <w:r w:rsidRPr="00E931F5">
        <w:rPr>
          <w:sz w:val="30"/>
          <w:szCs w:val="30"/>
        </w:rPr>
        <w:t xml:space="preserve">children. Sister of O'Neil, John and Leonard Boe, Rita Bonadona and the late Jim Boe, Hilda Crumpton and Amelia Laiche. Age 76. A native of Reserve, La. and a resident of Walker, La. </w:t>
      </w:r>
    </w:p>
    <w:p w14:paraId="63375C79" w14:textId="77777777" w:rsidR="00E931F5" w:rsidRDefault="00E931F5" w:rsidP="00E931F5">
      <w:pPr>
        <w:spacing w:after="0"/>
        <w:rPr>
          <w:sz w:val="30"/>
          <w:szCs w:val="30"/>
        </w:rPr>
      </w:pPr>
    </w:p>
    <w:p w14:paraId="2C378ECF" w14:textId="21CA2698" w:rsidR="00E931F5" w:rsidRDefault="00E931F5" w:rsidP="00E931F5">
      <w:pPr>
        <w:spacing w:after="0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E931F5">
        <w:rPr>
          <w:sz w:val="30"/>
          <w:szCs w:val="30"/>
        </w:rPr>
        <w:t xml:space="preserve">Relatives and friends are invited to attend services. Visitation at Millet-Guidry Funeral Home, 2806 W. Airline Hwy. LaPlace, La. on Monday, February 8, </w:t>
      </w:r>
      <w:proofErr w:type="gramStart"/>
      <w:r w:rsidRPr="00E931F5">
        <w:rPr>
          <w:sz w:val="30"/>
          <w:szCs w:val="30"/>
        </w:rPr>
        <w:t>2010</w:t>
      </w:r>
      <w:proofErr w:type="gramEnd"/>
      <w:r w:rsidRPr="00E931F5">
        <w:rPr>
          <w:sz w:val="30"/>
          <w:szCs w:val="30"/>
        </w:rPr>
        <w:t xml:space="preserve"> from 5:00 pm to 9:00 pm and on Tuesday from 11:00 am to 1:00 pm. Followed by Religious Services in the funeral home chapel at 1:00 pm. Burial in St. Peter </w:t>
      </w:r>
      <w:r w:rsidRPr="00E931F5">
        <w:rPr>
          <w:sz w:val="30"/>
          <w:szCs w:val="30"/>
        </w:rPr>
        <w:t>Cemetery</w:t>
      </w:r>
      <w:r w:rsidRPr="00E931F5">
        <w:rPr>
          <w:sz w:val="30"/>
          <w:szCs w:val="30"/>
        </w:rPr>
        <w:t>, Reserve, La.</w:t>
      </w:r>
    </w:p>
    <w:p w14:paraId="0A1D954A" w14:textId="32E23C7E" w:rsidR="00752989" w:rsidRDefault="00752989" w:rsidP="00E931F5">
      <w:pPr>
        <w:spacing w:after="0"/>
        <w:rPr>
          <w:sz w:val="30"/>
          <w:szCs w:val="30"/>
        </w:rPr>
      </w:pPr>
      <w:r w:rsidRPr="00752989">
        <w:rPr>
          <w:sz w:val="30"/>
          <w:szCs w:val="30"/>
        </w:rPr>
        <w:br/>
        <w:t>Times Picayune</w:t>
      </w:r>
      <w:r>
        <w:rPr>
          <w:sz w:val="30"/>
          <w:szCs w:val="30"/>
        </w:rPr>
        <w:t>, New Orleans, Louisiana</w:t>
      </w:r>
    </w:p>
    <w:p w14:paraId="0010F17D" w14:textId="15142475" w:rsidR="00820B16" w:rsidRDefault="00E931F5" w:rsidP="00E931F5">
      <w:pPr>
        <w:spacing w:after="0"/>
      </w:pPr>
      <w:r>
        <w:rPr>
          <w:sz w:val="30"/>
          <w:szCs w:val="30"/>
        </w:rPr>
        <w:t>February 7, 2010</w:t>
      </w:r>
    </w:p>
    <w:sectPr w:rsidR="00820B16" w:rsidSect="00752989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155"/>
    <w:rsid w:val="00373250"/>
    <w:rsid w:val="00752989"/>
    <w:rsid w:val="0077631F"/>
    <w:rsid w:val="00777096"/>
    <w:rsid w:val="00820B16"/>
    <w:rsid w:val="00B95155"/>
    <w:rsid w:val="00E9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06ED5"/>
  <w15:docId w15:val="{E7ECA853-8CDE-4B6E-A42B-F790FB662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8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 Pearce</cp:lastModifiedBy>
  <cp:revision>2</cp:revision>
  <dcterms:created xsi:type="dcterms:W3CDTF">2025-03-12T19:22:00Z</dcterms:created>
  <dcterms:modified xsi:type="dcterms:W3CDTF">2025-03-12T19:22:00Z</dcterms:modified>
</cp:coreProperties>
</file>