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201" w:rsidRPr="00D04201" w:rsidRDefault="00D04201" w:rsidP="00D04201">
      <w:pPr>
        <w:shd w:val="clear" w:color="auto" w:fill="FFFFFF"/>
        <w:spacing w:after="0" w:line="240" w:lineRule="auto"/>
        <w:jc w:val="center"/>
        <w:rPr>
          <w:rFonts w:eastAsia="Times New Roman" w:cstheme="minorHAnsi"/>
          <w:color w:val="333333"/>
          <w:sz w:val="40"/>
          <w:szCs w:val="40"/>
        </w:rPr>
      </w:pPr>
      <w:proofErr w:type="gramStart"/>
      <w:r w:rsidRPr="00D04201">
        <w:rPr>
          <w:rFonts w:eastAsia="Times New Roman" w:cstheme="minorHAnsi"/>
          <w:color w:val="333333"/>
          <w:sz w:val="40"/>
          <w:szCs w:val="40"/>
        </w:rPr>
        <w:t xml:space="preserve">Louis Joseph </w:t>
      </w:r>
      <w:r w:rsidRPr="00D04201">
        <w:rPr>
          <w:rFonts w:eastAsia="Times New Roman" w:cstheme="minorHAnsi"/>
          <w:color w:val="333333"/>
          <w:sz w:val="40"/>
          <w:szCs w:val="40"/>
        </w:rPr>
        <w:t>“L J”</w:t>
      </w:r>
      <w:r w:rsidRPr="00D04201">
        <w:rPr>
          <w:rFonts w:eastAsia="Times New Roman" w:cstheme="minorHAnsi"/>
          <w:color w:val="333333"/>
          <w:sz w:val="40"/>
          <w:szCs w:val="40"/>
        </w:rPr>
        <w:t xml:space="preserve"> </w:t>
      </w:r>
      <w:proofErr w:type="spellStart"/>
      <w:r w:rsidRPr="00D04201">
        <w:rPr>
          <w:rFonts w:eastAsia="Times New Roman" w:cstheme="minorHAnsi"/>
          <w:color w:val="333333"/>
          <w:sz w:val="40"/>
          <w:szCs w:val="40"/>
        </w:rPr>
        <w:t>Maurin</w:t>
      </w:r>
      <w:proofErr w:type="spellEnd"/>
      <w:r w:rsidRPr="00D04201">
        <w:rPr>
          <w:rFonts w:eastAsia="Times New Roman" w:cstheme="minorHAnsi"/>
          <w:color w:val="333333"/>
          <w:sz w:val="40"/>
          <w:szCs w:val="40"/>
        </w:rPr>
        <w:t>, Jr.</w:t>
      </w:r>
      <w:proofErr w:type="gramEnd"/>
    </w:p>
    <w:p w:rsidR="00D04201" w:rsidRPr="00D04201" w:rsidRDefault="00D04201" w:rsidP="00D04201">
      <w:pPr>
        <w:shd w:val="clear" w:color="auto" w:fill="FFFFFF"/>
        <w:spacing w:after="0" w:line="240" w:lineRule="auto"/>
        <w:jc w:val="center"/>
        <w:rPr>
          <w:rFonts w:eastAsia="Times New Roman" w:cstheme="minorHAnsi"/>
          <w:color w:val="333333"/>
          <w:sz w:val="40"/>
          <w:szCs w:val="40"/>
        </w:rPr>
      </w:pPr>
      <w:r w:rsidRPr="00D04201">
        <w:rPr>
          <w:rFonts w:eastAsia="Times New Roman" w:cstheme="minorHAnsi"/>
          <w:color w:val="333333"/>
          <w:sz w:val="40"/>
          <w:szCs w:val="40"/>
        </w:rPr>
        <w:t>January 2, 1919 – August 31, 2005</w:t>
      </w:r>
    </w:p>
    <w:p w:rsidR="00D04201" w:rsidRDefault="00D04201" w:rsidP="00D04201">
      <w:pPr>
        <w:shd w:val="clear" w:color="auto" w:fill="FFFFFF"/>
        <w:spacing w:after="0" w:line="240" w:lineRule="auto"/>
        <w:jc w:val="center"/>
        <w:rPr>
          <w:rFonts w:eastAsia="Times New Roman" w:cstheme="minorHAnsi"/>
          <w:color w:val="333333"/>
          <w:sz w:val="24"/>
          <w:szCs w:val="24"/>
        </w:rPr>
      </w:pPr>
      <w:r>
        <w:rPr>
          <w:rFonts w:eastAsia="Times New Roman" w:cstheme="minorHAnsi"/>
          <w:color w:val="333333"/>
          <w:sz w:val="24"/>
          <w:szCs w:val="24"/>
        </w:rPr>
        <w:t xml:space="preserve"> </w:t>
      </w:r>
    </w:p>
    <w:p w:rsidR="00D04201" w:rsidRDefault="00D04201" w:rsidP="00D04201">
      <w:pPr>
        <w:shd w:val="clear" w:color="auto" w:fill="FFFFFF"/>
        <w:spacing w:after="0" w:line="240" w:lineRule="auto"/>
        <w:jc w:val="center"/>
        <w:rPr>
          <w:rFonts w:eastAsia="Times New Roman" w:cstheme="minorHAnsi"/>
          <w:color w:val="333333"/>
          <w:sz w:val="24"/>
          <w:szCs w:val="24"/>
        </w:rPr>
      </w:pPr>
      <w:r>
        <w:rPr>
          <w:rFonts w:eastAsia="Times New Roman" w:cstheme="minorHAnsi"/>
          <w:noProof/>
          <w:color w:val="333333"/>
          <w:sz w:val="24"/>
          <w:szCs w:val="24"/>
        </w:rPr>
        <w:drawing>
          <wp:inline distT="0" distB="0" distL="0" distR="0">
            <wp:extent cx="1930399"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eter23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40394" cy="1455296"/>
                    </a:xfrm>
                    <a:prstGeom prst="rect">
                      <a:avLst/>
                    </a:prstGeom>
                  </pic:spPr>
                </pic:pic>
              </a:graphicData>
            </a:graphic>
          </wp:inline>
        </w:drawing>
      </w:r>
      <w:r>
        <w:rPr>
          <w:rFonts w:eastAsia="Times New Roman" w:cstheme="minorHAnsi"/>
          <w:color w:val="333333"/>
          <w:sz w:val="24"/>
          <w:szCs w:val="24"/>
        </w:rPr>
        <w:t xml:space="preserve">  </w:t>
      </w:r>
    </w:p>
    <w:p w:rsidR="00D04201" w:rsidRDefault="00D04201" w:rsidP="00D04201">
      <w:pPr>
        <w:shd w:val="clear" w:color="auto" w:fill="FFFFFF"/>
        <w:spacing w:after="0" w:line="240" w:lineRule="auto"/>
        <w:jc w:val="center"/>
        <w:rPr>
          <w:rFonts w:eastAsia="Times New Roman" w:cstheme="minorHAnsi"/>
          <w:color w:val="333333"/>
          <w:sz w:val="24"/>
          <w:szCs w:val="24"/>
        </w:rPr>
      </w:pPr>
    </w:p>
    <w:p w:rsidR="00D04201" w:rsidRDefault="00D04201" w:rsidP="00D04201">
      <w:pPr>
        <w:shd w:val="clear" w:color="auto" w:fill="FFFFFF"/>
        <w:spacing w:after="0" w:line="240" w:lineRule="auto"/>
        <w:jc w:val="center"/>
        <w:rPr>
          <w:rFonts w:eastAsia="Times New Roman" w:cstheme="minorHAnsi"/>
          <w:color w:val="333333"/>
          <w:sz w:val="24"/>
          <w:szCs w:val="24"/>
        </w:rPr>
      </w:pPr>
      <w:bookmarkStart w:id="0" w:name="_GoBack"/>
      <w:r>
        <w:rPr>
          <w:rFonts w:eastAsia="Times New Roman" w:cstheme="minorHAnsi"/>
          <w:noProof/>
          <w:color w:val="333333"/>
          <w:sz w:val="24"/>
          <w:szCs w:val="24"/>
        </w:rPr>
        <w:drawing>
          <wp:inline distT="0" distB="0" distL="0" distR="0">
            <wp:extent cx="5024145" cy="200464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eter239.jpg"/>
                    <pic:cNvPicPr/>
                  </pic:nvPicPr>
                  <pic:blipFill rotWithShape="1">
                    <a:blip r:embed="rId6" cstate="print">
                      <a:extLst>
                        <a:ext uri="{28A0092B-C50C-407E-A947-70E740481C1C}">
                          <a14:useLocalDpi xmlns:a14="http://schemas.microsoft.com/office/drawing/2010/main" val="0"/>
                        </a:ext>
                      </a:extLst>
                    </a:blip>
                    <a:srcRect l="11045" t="26036" r="49373" b="52907"/>
                    <a:stretch/>
                  </pic:blipFill>
                  <pic:spPr bwMode="auto">
                    <a:xfrm>
                      <a:off x="0" y="0"/>
                      <a:ext cx="5031479" cy="200757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D04201" w:rsidRDefault="00D04201" w:rsidP="00D04201">
      <w:pPr>
        <w:shd w:val="clear" w:color="auto" w:fill="FFFFFF"/>
        <w:spacing w:after="0" w:line="240" w:lineRule="auto"/>
        <w:jc w:val="center"/>
        <w:rPr>
          <w:rFonts w:eastAsia="Times New Roman" w:cstheme="minorHAnsi"/>
          <w:color w:val="333333"/>
          <w:sz w:val="24"/>
          <w:szCs w:val="24"/>
        </w:rPr>
      </w:pPr>
    </w:p>
    <w:p w:rsidR="00D04201" w:rsidRDefault="00D04201" w:rsidP="00EB6A14">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 xml:space="preserve">   </w:t>
      </w:r>
      <w:r w:rsidR="00EB6A14" w:rsidRPr="00EB6A14">
        <w:rPr>
          <w:rFonts w:eastAsia="Times New Roman" w:cstheme="minorHAnsi"/>
          <w:color w:val="333333"/>
          <w:sz w:val="24"/>
          <w:szCs w:val="24"/>
        </w:rPr>
        <w:t xml:space="preserve">Louis "L.J." Joseph </w:t>
      </w:r>
      <w:proofErr w:type="spellStart"/>
      <w:r w:rsidR="00EB6A14" w:rsidRPr="00EB6A14">
        <w:rPr>
          <w:rFonts w:eastAsia="Times New Roman" w:cstheme="minorHAnsi"/>
          <w:color w:val="333333"/>
          <w:sz w:val="24"/>
          <w:szCs w:val="24"/>
        </w:rPr>
        <w:t>Maurin</w:t>
      </w:r>
      <w:proofErr w:type="spellEnd"/>
      <w:r w:rsidR="00EB6A14" w:rsidRPr="00EB6A14">
        <w:rPr>
          <w:rFonts w:eastAsia="Times New Roman" w:cstheme="minorHAnsi"/>
          <w:color w:val="333333"/>
          <w:sz w:val="24"/>
          <w:szCs w:val="24"/>
        </w:rPr>
        <w:t xml:space="preserve"> Jr. died at 10:40 p.m. on Wednesday, Aug. 31, 2005, at age 86. He was the beloved husband of Ruth </w:t>
      </w:r>
      <w:proofErr w:type="spellStart"/>
      <w:r w:rsidR="00EB6A14" w:rsidRPr="00EB6A14">
        <w:rPr>
          <w:rFonts w:eastAsia="Times New Roman" w:cstheme="minorHAnsi"/>
          <w:color w:val="333333"/>
          <w:sz w:val="24"/>
          <w:szCs w:val="24"/>
        </w:rPr>
        <w:t>Schexnaydre</w:t>
      </w:r>
      <w:proofErr w:type="spellEnd"/>
      <w:r w:rsidR="00EB6A14" w:rsidRPr="00EB6A14">
        <w:rPr>
          <w:rFonts w:eastAsia="Times New Roman" w:cstheme="minorHAnsi"/>
          <w:color w:val="333333"/>
          <w:sz w:val="24"/>
          <w:szCs w:val="24"/>
        </w:rPr>
        <w:t xml:space="preserve"> </w:t>
      </w:r>
      <w:proofErr w:type="spellStart"/>
      <w:r w:rsidR="00EB6A14" w:rsidRPr="00EB6A14">
        <w:rPr>
          <w:rFonts w:eastAsia="Times New Roman" w:cstheme="minorHAnsi"/>
          <w:color w:val="333333"/>
          <w:sz w:val="24"/>
          <w:szCs w:val="24"/>
        </w:rPr>
        <w:t>Maurin</w:t>
      </w:r>
      <w:proofErr w:type="spellEnd"/>
      <w:r w:rsidR="00EB6A14" w:rsidRPr="00EB6A14">
        <w:rPr>
          <w:rFonts w:eastAsia="Times New Roman" w:cstheme="minorHAnsi"/>
          <w:color w:val="333333"/>
          <w:sz w:val="24"/>
          <w:szCs w:val="24"/>
        </w:rPr>
        <w:t xml:space="preserve">; loving father of two sons, Louis III and David; three daughters, Emma Lou </w:t>
      </w:r>
      <w:proofErr w:type="spellStart"/>
      <w:r w:rsidR="00EB6A14" w:rsidRPr="00EB6A14">
        <w:rPr>
          <w:rFonts w:eastAsia="Times New Roman" w:cstheme="minorHAnsi"/>
          <w:color w:val="333333"/>
          <w:sz w:val="24"/>
          <w:szCs w:val="24"/>
        </w:rPr>
        <w:t>Boé</w:t>
      </w:r>
      <w:proofErr w:type="spellEnd"/>
      <w:r w:rsidR="00EB6A14" w:rsidRPr="00EB6A14">
        <w:rPr>
          <w:rFonts w:eastAsia="Times New Roman" w:cstheme="minorHAnsi"/>
          <w:color w:val="333333"/>
          <w:sz w:val="24"/>
          <w:szCs w:val="24"/>
        </w:rPr>
        <w:t xml:space="preserve">, Patricia Bossier and Deborah </w:t>
      </w:r>
      <w:proofErr w:type="spellStart"/>
      <w:r w:rsidR="00EB6A14" w:rsidRPr="00EB6A14">
        <w:rPr>
          <w:rFonts w:eastAsia="Times New Roman" w:cstheme="minorHAnsi"/>
          <w:color w:val="333333"/>
          <w:sz w:val="24"/>
          <w:szCs w:val="24"/>
        </w:rPr>
        <w:t>Baudouin</w:t>
      </w:r>
      <w:proofErr w:type="spellEnd"/>
      <w:r w:rsidR="00EB6A14" w:rsidRPr="00EB6A14">
        <w:rPr>
          <w:rFonts w:eastAsia="Times New Roman" w:cstheme="minorHAnsi"/>
          <w:color w:val="333333"/>
          <w:sz w:val="24"/>
          <w:szCs w:val="24"/>
        </w:rPr>
        <w:t xml:space="preserve">; father-in-law of Sharon McRae </w:t>
      </w:r>
      <w:proofErr w:type="spellStart"/>
      <w:r w:rsidR="00EB6A14" w:rsidRPr="00EB6A14">
        <w:rPr>
          <w:rFonts w:eastAsia="Times New Roman" w:cstheme="minorHAnsi"/>
          <w:color w:val="333333"/>
          <w:sz w:val="24"/>
          <w:szCs w:val="24"/>
        </w:rPr>
        <w:t>Maurin</w:t>
      </w:r>
      <w:proofErr w:type="spellEnd"/>
      <w:r w:rsidR="00EB6A14" w:rsidRPr="00EB6A14">
        <w:rPr>
          <w:rFonts w:eastAsia="Times New Roman" w:cstheme="minorHAnsi"/>
          <w:color w:val="333333"/>
          <w:sz w:val="24"/>
          <w:szCs w:val="24"/>
        </w:rPr>
        <w:t xml:space="preserve">, Donna </w:t>
      </w:r>
      <w:proofErr w:type="spellStart"/>
      <w:r w:rsidR="00EB6A14" w:rsidRPr="00EB6A14">
        <w:rPr>
          <w:rFonts w:eastAsia="Times New Roman" w:cstheme="minorHAnsi"/>
          <w:color w:val="333333"/>
          <w:sz w:val="24"/>
          <w:szCs w:val="24"/>
        </w:rPr>
        <w:t>Voilion</w:t>
      </w:r>
      <w:proofErr w:type="spellEnd"/>
      <w:r w:rsidR="00EB6A14" w:rsidRPr="00EB6A14">
        <w:rPr>
          <w:rFonts w:eastAsia="Times New Roman" w:cstheme="minorHAnsi"/>
          <w:color w:val="333333"/>
          <w:sz w:val="24"/>
          <w:szCs w:val="24"/>
        </w:rPr>
        <w:t xml:space="preserve"> </w:t>
      </w:r>
      <w:proofErr w:type="spellStart"/>
      <w:r w:rsidR="00EB6A14" w:rsidRPr="00EB6A14">
        <w:rPr>
          <w:rFonts w:eastAsia="Times New Roman" w:cstheme="minorHAnsi"/>
          <w:color w:val="333333"/>
          <w:sz w:val="24"/>
          <w:szCs w:val="24"/>
        </w:rPr>
        <w:t>Maurin</w:t>
      </w:r>
      <w:proofErr w:type="spellEnd"/>
      <w:r w:rsidR="00EB6A14" w:rsidRPr="00EB6A14">
        <w:rPr>
          <w:rFonts w:eastAsia="Times New Roman" w:cstheme="minorHAnsi"/>
          <w:color w:val="333333"/>
          <w:sz w:val="24"/>
          <w:szCs w:val="24"/>
        </w:rPr>
        <w:t xml:space="preserve">, </w:t>
      </w:r>
      <w:proofErr w:type="spellStart"/>
      <w:r w:rsidR="00EB6A14" w:rsidRPr="00EB6A14">
        <w:rPr>
          <w:rFonts w:eastAsia="Times New Roman" w:cstheme="minorHAnsi"/>
          <w:color w:val="333333"/>
          <w:sz w:val="24"/>
          <w:szCs w:val="24"/>
        </w:rPr>
        <w:t>Caire</w:t>
      </w:r>
      <w:proofErr w:type="spellEnd"/>
      <w:r w:rsidR="00EB6A14" w:rsidRPr="00EB6A14">
        <w:rPr>
          <w:rFonts w:eastAsia="Times New Roman" w:cstheme="minorHAnsi"/>
          <w:color w:val="333333"/>
          <w:sz w:val="24"/>
          <w:szCs w:val="24"/>
        </w:rPr>
        <w:t xml:space="preserve"> </w:t>
      </w:r>
      <w:proofErr w:type="spellStart"/>
      <w:r w:rsidR="00EB6A14" w:rsidRPr="00EB6A14">
        <w:rPr>
          <w:rFonts w:eastAsia="Times New Roman" w:cstheme="minorHAnsi"/>
          <w:color w:val="333333"/>
          <w:sz w:val="24"/>
          <w:szCs w:val="24"/>
        </w:rPr>
        <w:t>Boé</w:t>
      </w:r>
      <w:proofErr w:type="spellEnd"/>
      <w:r w:rsidR="00EB6A14" w:rsidRPr="00EB6A14">
        <w:rPr>
          <w:rFonts w:eastAsia="Times New Roman" w:cstheme="minorHAnsi"/>
          <w:color w:val="333333"/>
          <w:sz w:val="24"/>
          <w:szCs w:val="24"/>
        </w:rPr>
        <w:t xml:space="preserve">, Dr. Gerard J. Bossier and William </w:t>
      </w:r>
      <w:proofErr w:type="spellStart"/>
      <w:r w:rsidR="00EB6A14" w:rsidRPr="00EB6A14">
        <w:rPr>
          <w:rFonts w:eastAsia="Times New Roman" w:cstheme="minorHAnsi"/>
          <w:color w:val="333333"/>
          <w:sz w:val="24"/>
          <w:szCs w:val="24"/>
        </w:rPr>
        <w:t>Baudouin</w:t>
      </w:r>
      <w:proofErr w:type="spellEnd"/>
      <w:r w:rsidR="00EB6A14" w:rsidRPr="00EB6A14">
        <w:rPr>
          <w:rFonts w:eastAsia="Times New Roman" w:cstheme="minorHAnsi"/>
          <w:color w:val="333333"/>
          <w:sz w:val="24"/>
          <w:szCs w:val="24"/>
        </w:rPr>
        <w:t xml:space="preserve">; son of the late Louis J. </w:t>
      </w:r>
      <w:proofErr w:type="spellStart"/>
      <w:r w:rsidR="00EB6A14" w:rsidRPr="00EB6A14">
        <w:rPr>
          <w:rFonts w:eastAsia="Times New Roman" w:cstheme="minorHAnsi"/>
          <w:color w:val="333333"/>
          <w:sz w:val="24"/>
          <w:szCs w:val="24"/>
        </w:rPr>
        <w:t>Maurin</w:t>
      </w:r>
      <w:proofErr w:type="spellEnd"/>
      <w:r w:rsidR="00EB6A14" w:rsidRPr="00EB6A14">
        <w:rPr>
          <w:rFonts w:eastAsia="Times New Roman" w:cstheme="minorHAnsi"/>
          <w:color w:val="333333"/>
          <w:sz w:val="24"/>
          <w:szCs w:val="24"/>
        </w:rPr>
        <w:t xml:space="preserve"> Sr. and Emma </w:t>
      </w:r>
      <w:proofErr w:type="spellStart"/>
      <w:r w:rsidR="00EB6A14" w:rsidRPr="00EB6A14">
        <w:rPr>
          <w:rFonts w:eastAsia="Times New Roman" w:cstheme="minorHAnsi"/>
          <w:color w:val="333333"/>
          <w:sz w:val="24"/>
          <w:szCs w:val="24"/>
        </w:rPr>
        <w:t>LeBrun</w:t>
      </w:r>
      <w:proofErr w:type="spellEnd"/>
      <w:r w:rsidR="00EB6A14" w:rsidRPr="00EB6A14">
        <w:rPr>
          <w:rFonts w:eastAsia="Times New Roman" w:cstheme="minorHAnsi"/>
          <w:color w:val="333333"/>
          <w:sz w:val="24"/>
          <w:szCs w:val="24"/>
        </w:rPr>
        <w:t xml:space="preserve">; brother of Elaine </w:t>
      </w:r>
      <w:proofErr w:type="spellStart"/>
      <w:r w:rsidR="00EB6A14" w:rsidRPr="00EB6A14">
        <w:rPr>
          <w:rFonts w:eastAsia="Times New Roman" w:cstheme="minorHAnsi"/>
          <w:color w:val="333333"/>
          <w:sz w:val="24"/>
          <w:szCs w:val="24"/>
        </w:rPr>
        <w:t>Delaneuville</w:t>
      </w:r>
      <w:proofErr w:type="spellEnd"/>
      <w:r w:rsidR="00EB6A14" w:rsidRPr="00EB6A14">
        <w:rPr>
          <w:rFonts w:eastAsia="Times New Roman" w:cstheme="minorHAnsi"/>
          <w:color w:val="333333"/>
          <w:sz w:val="24"/>
          <w:szCs w:val="24"/>
        </w:rPr>
        <w:t xml:space="preserve">, Marjorie </w:t>
      </w:r>
      <w:proofErr w:type="spellStart"/>
      <w:r w:rsidR="00EB6A14" w:rsidRPr="00EB6A14">
        <w:rPr>
          <w:rFonts w:eastAsia="Times New Roman" w:cstheme="minorHAnsi"/>
          <w:color w:val="333333"/>
          <w:sz w:val="24"/>
          <w:szCs w:val="24"/>
        </w:rPr>
        <w:t>McTopy</w:t>
      </w:r>
      <w:proofErr w:type="spellEnd"/>
      <w:r w:rsidR="00EB6A14" w:rsidRPr="00EB6A14">
        <w:rPr>
          <w:rFonts w:eastAsia="Times New Roman" w:cstheme="minorHAnsi"/>
          <w:color w:val="333333"/>
          <w:sz w:val="24"/>
          <w:szCs w:val="24"/>
        </w:rPr>
        <w:t xml:space="preserve">, Marie Therese </w:t>
      </w:r>
      <w:proofErr w:type="spellStart"/>
      <w:r w:rsidR="00EB6A14" w:rsidRPr="00EB6A14">
        <w:rPr>
          <w:rFonts w:eastAsia="Times New Roman" w:cstheme="minorHAnsi"/>
          <w:color w:val="333333"/>
          <w:sz w:val="24"/>
          <w:szCs w:val="24"/>
        </w:rPr>
        <w:t>Montz</w:t>
      </w:r>
      <w:proofErr w:type="spellEnd"/>
      <w:r w:rsidR="00EB6A14" w:rsidRPr="00EB6A14">
        <w:rPr>
          <w:rFonts w:eastAsia="Times New Roman" w:cstheme="minorHAnsi"/>
          <w:color w:val="333333"/>
          <w:sz w:val="24"/>
          <w:szCs w:val="24"/>
        </w:rPr>
        <w:t xml:space="preserve">, Jo-Ann </w:t>
      </w:r>
      <w:proofErr w:type="spellStart"/>
      <w:r w:rsidR="00EB6A14" w:rsidRPr="00EB6A14">
        <w:rPr>
          <w:rFonts w:eastAsia="Times New Roman" w:cstheme="minorHAnsi"/>
          <w:color w:val="333333"/>
          <w:sz w:val="24"/>
          <w:szCs w:val="24"/>
        </w:rPr>
        <w:t>Montz</w:t>
      </w:r>
      <w:proofErr w:type="spellEnd"/>
      <w:r w:rsidR="00EB6A14" w:rsidRPr="00EB6A14">
        <w:rPr>
          <w:rFonts w:eastAsia="Times New Roman" w:cstheme="minorHAnsi"/>
          <w:color w:val="333333"/>
          <w:sz w:val="24"/>
          <w:szCs w:val="24"/>
        </w:rPr>
        <w:t xml:space="preserve">, the late Gloria </w:t>
      </w:r>
      <w:proofErr w:type="spellStart"/>
      <w:r w:rsidR="00EB6A14" w:rsidRPr="00EB6A14">
        <w:rPr>
          <w:rFonts w:eastAsia="Times New Roman" w:cstheme="minorHAnsi"/>
          <w:color w:val="333333"/>
          <w:sz w:val="24"/>
          <w:szCs w:val="24"/>
        </w:rPr>
        <w:t>Oubre</w:t>
      </w:r>
      <w:proofErr w:type="spellEnd"/>
      <w:r w:rsidR="00EB6A14" w:rsidRPr="00EB6A14">
        <w:rPr>
          <w:rFonts w:eastAsia="Times New Roman" w:cstheme="minorHAnsi"/>
          <w:color w:val="333333"/>
          <w:sz w:val="24"/>
          <w:szCs w:val="24"/>
        </w:rPr>
        <w:t xml:space="preserve"> and J. Lebrun </w:t>
      </w:r>
      <w:proofErr w:type="spellStart"/>
      <w:r w:rsidR="00EB6A14" w:rsidRPr="00EB6A14">
        <w:rPr>
          <w:rFonts w:eastAsia="Times New Roman" w:cstheme="minorHAnsi"/>
          <w:color w:val="333333"/>
          <w:sz w:val="24"/>
          <w:szCs w:val="24"/>
        </w:rPr>
        <w:t>Maurin</w:t>
      </w:r>
      <w:proofErr w:type="spellEnd"/>
      <w:r w:rsidR="00EB6A14" w:rsidRPr="00EB6A14">
        <w:rPr>
          <w:rFonts w:eastAsia="Times New Roman" w:cstheme="minorHAnsi"/>
          <w:color w:val="333333"/>
          <w:sz w:val="24"/>
          <w:szCs w:val="24"/>
        </w:rPr>
        <w:t xml:space="preserve">. He is also survived by 10 grandchildren, three great-grandchildren, three </w:t>
      </w:r>
      <w:proofErr w:type="spellStart"/>
      <w:r w:rsidR="00EB6A14" w:rsidRPr="00EB6A14">
        <w:rPr>
          <w:rFonts w:eastAsia="Times New Roman" w:cstheme="minorHAnsi"/>
          <w:color w:val="333333"/>
          <w:sz w:val="24"/>
          <w:szCs w:val="24"/>
        </w:rPr>
        <w:t>stepgrandchildren</w:t>
      </w:r>
      <w:proofErr w:type="spellEnd"/>
      <w:r w:rsidR="00EB6A14" w:rsidRPr="00EB6A14">
        <w:rPr>
          <w:rFonts w:eastAsia="Times New Roman" w:cstheme="minorHAnsi"/>
          <w:color w:val="333333"/>
          <w:sz w:val="24"/>
          <w:szCs w:val="24"/>
        </w:rPr>
        <w:t xml:space="preserve"> and four </w:t>
      </w:r>
      <w:proofErr w:type="spellStart"/>
      <w:r w:rsidR="00EB6A14" w:rsidRPr="00EB6A14">
        <w:rPr>
          <w:rFonts w:eastAsia="Times New Roman" w:cstheme="minorHAnsi"/>
          <w:color w:val="333333"/>
          <w:sz w:val="24"/>
          <w:szCs w:val="24"/>
        </w:rPr>
        <w:t>stepgreat</w:t>
      </w:r>
      <w:proofErr w:type="spellEnd"/>
      <w:r w:rsidR="00EB6A14" w:rsidRPr="00EB6A14">
        <w:rPr>
          <w:rFonts w:eastAsia="Times New Roman" w:cstheme="minorHAnsi"/>
          <w:color w:val="333333"/>
          <w:sz w:val="24"/>
          <w:szCs w:val="24"/>
        </w:rPr>
        <w:t xml:space="preserve">-grandchildren. </w:t>
      </w:r>
    </w:p>
    <w:p w:rsidR="00D04201" w:rsidRDefault="00D04201" w:rsidP="00EB6A14">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 xml:space="preserve">   </w:t>
      </w:r>
      <w:r w:rsidR="00EB6A14" w:rsidRPr="00EB6A14">
        <w:rPr>
          <w:rFonts w:eastAsia="Times New Roman" w:cstheme="minorHAnsi"/>
          <w:color w:val="333333"/>
          <w:sz w:val="24"/>
          <w:szCs w:val="24"/>
        </w:rPr>
        <w:t xml:space="preserve">He was a lifelong resident of Reserve in St. John Parish, a World War II veteran, having served from 1941-1946 with the 94th Infantry Division in central Europe. </w:t>
      </w:r>
    </w:p>
    <w:p w:rsidR="00EB6A14" w:rsidRPr="00EB6A14" w:rsidRDefault="00D04201" w:rsidP="00EB6A14">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 xml:space="preserve">   </w:t>
      </w:r>
      <w:r w:rsidR="00EB6A14" w:rsidRPr="00EB6A14">
        <w:rPr>
          <w:rFonts w:eastAsia="Times New Roman" w:cstheme="minorHAnsi"/>
          <w:color w:val="333333"/>
          <w:sz w:val="24"/>
          <w:szCs w:val="24"/>
        </w:rPr>
        <w:t>Relatives and friends of the family are invited to attend visitation at St. Peter's Catholic Church, Reserve, on Monday, Sept. 5, from 8 a.m. until religious service at 10 a.m. Interment in St. Peter's Cemetery. In lieu of flowers, donations may be made to the Kidney Foundation or the American Red Cross for Hurricane Katrina relief. </w:t>
      </w:r>
    </w:p>
    <w:p w:rsidR="00EB6A14" w:rsidRPr="00EB6A14" w:rsidRDefault="00EB6A14" w:rsidP="00EB6A14">
      <w:pPr>
        <w:shd w:val="clear" w:color="auto" w:fill="FFFFFF"/>
        <w:spacing w:after="0" w:line="240" w:lineRule="auto"/>
        <w:rPr>
          <w:rFonts w:eastAsia="Times New Roman" w:cstheme="minorHAnsi"/>
          <w:color w:val="333333"/>
          <w:sz w:val="24"/>
          <w:szCs w:val="24"/>
        </w:rPr>
      </w:pPr>
    </w:p>
    <w:p w:rsidR="00EB6A14" w:rsidRPr="00EB6A14" w:rsidRDefault="00EB6A14" w:rsidP="00EB6A14">
      <w:pPr>
        <w:shd w:val="clear" w:color="auto" w:fill="FFFFFF"/>
        <w:spacing w:line="240" w:lineRule="auto"/>
        <w:rPr>
          <w:rFonts w:eastAsia="Times New Roman" w:cstheme="minorHAnsi"/>
          <w:b/>
          <w:color w:val="333333"/>
          <w:sz w:val="24"/>
          <w:szCs w:val="24"/>
        </w:rPr>
      </w:pPr>
      <w:r w:rsidRPr="00EB6A14">
        <w:rPr>
          <w:rFonts w:eastAsia="Times New Roman" w:cstheme="minorHAnsi"/>
          <w:b/>
          <w:color w:val="333333"/>
          <w:sz w:val="24"/>
          <w:szCs w:val="24"/>
        </w:rPr>
        <w:t xml:space="preserve">Advocate, </w:t>
      </w:r>
      <w:proofErr w:type="gramStart"/>
      <w:r w:rsidRPr="00EB6A14">
        <w:rPr>
          <w:rFonts w:eastAsia="Times New Roman" w:cstheme="minorHAnsi"/>
          <w:b/>
          <w:color w:val="333333"/>
          <w:sz w:val="24"/>
          <w:szCs w:val="24"/>
        </w:rPr>
        <w:t>The</w:t>
      </w:r>
      <w:proofErr w:type="gramEnd"/>
      <w:r w:rsidRPr="00EB6A14">
        <w:rPr>
          <w:rFonts w:eastAsia="Times New Roman" w:cstheme="minorHAnsi"/>
          <w:b/>
          <w:color w:val="333333"/>
          <w:sz w:val="24"/>
          <w:szCs w:val="24"/>
        </w:rPr>
        <w:t xml:space="preserve"> (Baton Rouge, LA) - Sunday, September 4, 2005 </w:t>
      </w:r>
    </w:p>
    <w:p w:rsidR="00913A6F" w:rsidRPr="00777713" w:rsidRDefault="008E3F08">
      <w:pPr>
        <w:rPr>
          <w:rFonts w:cstheme="minorHAnsi"/>
          <w:b/>
          <w:sz w:val="24"/>
          <w:szCs w:val="24"/>
        </w:rPr>
      </w:pPr>
      <w:r>
        <w:rPr>
          <w:rFonts w:cstheme="minorHAnsi"/>
          <w:b/>
          <w:sz w:val="24"/>
          <w:szCs w:val="24"/>
        </w:rPr>
        <w:t>C</w:t>
      </w:r>
      <w:r w:rsidR="00777713" w:rsidRPr="00777713">
        <w:rPr>
          <w:rFonts w:cstheme="minorHAnsi"/>
          <w:b/>
          <w:sz w:val="24"/>
          <w:szCs w:val="24"/>
        </w:rPr>
        <w:t>ontributed by Jane Edson</w:t>
      </w:r>
    </w:p>
    <w:sectPr w:rsidR="00913A6F" w:rsidRPr="007777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13"/>
    <w:rsid w:val="001D7DB0"/>
    <w:rsid w:val="00557F36"/>
    <w:rsid w:val="00777713"/>
    <w:rsid w:val="007B0297"/>
    <w:rsid w:val="00832FC5"/>
    <w:rsid w:val="008B6D99"/>
    <w:rsid w:val="008E3F08"/>
    <w:rsid w:val="00913A6F"/>
    <w:rsid w:val="00CE5EAB"/>
    <w:rsid w:val="00CF52C5"/>
    <w:rsid w:val="00D04201"/>
    <w:rsid w:val="00EB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7490765868">
    <w:name w:val="yiv7490765868"/>
    <w:basedOn w:val="DefaultParagraphFont"/>
    <w:rsid w:val="00557F36"/>
  </w:style>
  <w:style w:type="paragraph" w:styleId="BalloonText">
    <w:name w:val="Balloon Text"/>
    <w:basedOn w:val="Normal"/>
    <w:link w:val="BalloonTextChar"/>
    <w:uiPriority w:val="99"/>
    <w:semiHidden/>
    <w:unhideWhenUsed/>
    <w:rsid w:val="00D04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2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7490765868">
    <w:name w:val="yiv7490765868"/>
    <w:basedOn w:val="DefaultParagraphFont"/>
    <w:rsid w:val="00557F36"/>
  </w:style>
  <w:style w:type="paragraph" w:styleId="BalloonText">
    <w:name w:val="Balloon Text"/>
    <w:basedOn w:val="Normal"/>
    <w:link w:val="BalloonTextChar"/>
    <w:uiPriority w:val="99"/>
    <w:semiHidden/>
    <w:unhideWhenUsed/>
    <w:rsid w:val="00D04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2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097688">
      <w:bodyDiv w:val="1"/>
      <w:marLeft w:val="0"/>
      <w:marRight w:val="0"/>
      <w:marTop w:val="0"/>
      <w:marBottom w:val="0"/>
      <w:divBdr>
        <w:top w:val="none" w:sz="0" w:space="0" w:color="auto"/>
        <w:left w:val="none" w:sz="0" w:space="0" w:color="auto"/>
        <w:bottom w:val="none" w:sz="0" w:space="0" w:color="auto"/>
        <w:right w:val="none" w:sz="0" w:space="0" w:color="auto"/>
      </w:divBdr>
      <w:divsChild>
        <w:div w:id="394741417">
          <w:marLeft w:val="480"/>
          <w:marRight w:val="0"/>
          <w:marTop w:val="0"/>
          <w:marBottom w:val="0"/>
          <w:divBdr>
            <w:top w:val="none" w:sz="0" w:space="0" w:color="auto"/>
            <w:left w:val="none" w:sz="0" w:space="0" w:color="auto"/>
            <w:bottom w:val="none" w:sz="0" w:space="0" w:color="auto"/>
            <w:right w:val="none" w:sz="0" w:space="0" w:color="auto"/>
          </w:divBdr>
        </w:div>
        <w:div w:id="386339692">
          <w:marLeft w:val="480"/>
          <w:marRight w:val="240"/>
          <w:marTop w:val="360"/>
          <w:marBottom w:val="360"/>
          <w:divBdr>
            <w:top w:val="none" w:sz="0" w:space="0" w:color="auto"/>
            <w:left w:val="none" w:sz="0" w:space="0" w:color="auto"/>
            <w:bottom w:val="none" w:sz="0" w:space="0" w:color="auto"/>
            <w:right w:val="none" w:sz="0" w:space="0" w:color="auto"/>
          </w:divBdr>
          <w:divsChild>
            <w:div w:id="14273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5302">
      <w:bodyDiv w:val="1"/>
      <w:marLeft w:val="0"/>
      <w:marRight w:val="0"/>
      <w:marTop w:val="0"/>
      <w:marBottom w:val="0"/>
      <w:divBdr>
        <w:top w:val="none" w:sz="0" w:space="0" w:color="auto"/>
        <w:left w:val="none" w:sz="0" w:space="0" w:color="auto"/>
        <w:bottom w:val="none" w:sz="0" w:space="0" w:color="auto"/>
        <w:right w:val="none" w:sz="0" w:space="0" w:color="auto"/>
      </w:divBdr>
      <w:divsChild>
        <w:div w:id="1445228209">
          <w:marLeft w:val="480"/>
          <w:marRight w:val="0"/>
          <w:marTop w:val="0"/>
          <w:marBottom w:val="0"/>
          <w:divBdr>
            <w:top w:val="none" w:sz="0" w:space="0" w:color="auto"/>
            <w:left w:val="none" w:sz="0" w:space="0" w:color="auto"/>
            <w:bottom w:val="none" w:sz="0" w:space="0" w:color="auto"/>
            <w:right w:val="none" w:sz="0" w:space="0" w:color="auto"/>
          </w:divBdr>
          <w:divsChild>
            <w:div w:id="1449472703">
              <w:marLeft w:val="0"/>
              <w:marRight w:val="0"/>
              <w:marTop w:val="0"/>
              <w:marBottom w:val="0"/>
              <w:divBdr>
                <w:top w:val="none" w:sz="0" w:space="0" w:color="auto"/>
                <w:left w:val="none" w:sz="0" w:space="0" w:color="auto"/>
                <w:bottom w:val="none" w:sz="0" w:space="0" w:color="auto"/>
                <w:right w:val="none" w:sz="0" w:space="0" w:color="auto"/>
              </w:divBdr>
            </w:div>
          </w:divsChild>
        </w:div>
        <w:div w:id="581573795">
          <w:marLeft w:val="480"/>
          <w:marRight w:val="240"/>
          <w:marTop w:val="360"/>
          <w:marBottom w:val="360"/>
          <w:divBdr>
            <w:top w:val="none" w:sz="0" w:space="0" w:color="auto"/>
            <w:left w:val="none" w:sz="0" w:space="0" w:color="auto"/>
            <w:bottom w:val="none" w:sz="0" w:space="0" w:color="auto"/>
            <w:right w:val="none" w:sz="0" w:space="0" w:color="auto"/>
          </w:divBdr>
          <w:divsChild>
            <w:div w:id="3569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0914">
      <w:bodyDiv w:val="1"/>
      <w:marLeft w:val="0"/>
      <w:marRight w:val="0"/>
      <w:marTop w:val="0"/>
      <w:marBottom w:val="0"/>
      <w:divBdr>
        <w:top w:val="none" w:sz="0" w:space="0" w:color="auto"/>
        <w:left w:val="none" w:sz="0" w:space="0" w:color="auto"/>
        <w:bottom w:val="none" w:sz="0" w:space="0" w:color="auto"/>
        <w:right w:val="none" w:sz="0" w:space="0" w:color="auto"/>
      </w:divBdr>
      <w:divsChild>
        <w:div w:id="6945035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4147705">
              <w:marLeft w:val="0"/>
              <w:marRight w:val="0"/>
              <w:marTop w:val="0"/>
              <w:marBottom w:val="0"/>
              <w:divBdr>
                <w:top w:val="none" w:sz="0" w:space="0" w:color="auto"/>
                <w:left w:val="none" w:sz="0" w:space="0" w:color="auto"/>
                <w:bottom w:val="none" w:sz="0" w:space="0" w:color="auto"/>
                <w:right w:val="none" w:sz="0" w:space="0" w:color="auto"/>
              </w:divBdr>
              <w:divsChild>
                <w:div w:id="1047415911">
                  <w:marLeft w:val="480"/>
                  <w:marRight w:val="0"/>
                  <w:marTop w:val="0"/>
                  <w:marBottom w:val="0"/>
                  <w:divBdr>
                    <w:top w:val="none" w:sz="0" w:space="0" w:color="auto"/>
                    <w:left w:val="none" w:sz="0" w:space="0" w:color="auto"/>
                    <w:bottom w:val="none" w:sz="0" w:space="0" w:color="auto"/>
                    <w:right w:val="none" w:sz="0" w:space="0" w:color="auto"/>
                  </w:divBdr>
                  <w:divsChild>
                    <w:div w:id="1368022641">
                      <w:marLeft w:val="0"/>
                      <w:marRight w:val="0"/>
                      <w:marTop w:val="0"/>
                      <w:marBottom w:val="0"/>
                      <w:divBdr>
                        <w:top w:val="none" w:sz="0" w:space="0" w:color="auto"/>
                        <w:left w:val="none" w:sz="0" w:space="0" w:color="auto"/>
                        <w:bottom w:val="none" w:sz="0" w:space="0" w:color="auto"/>
                        <w:right w:val="none" w:sz="0" w:space="0" w:color="auto"/>
                      </w:divBdr>
                    </w:div>
                  </w:divsChild>
                </w:div>
                <w:div w:id="978610841">
                  <w:marLeft w:val="480"/>
                  <w:marRight w:val="240"/>
                  <w:marTop w:val="360"/>
                  <w:marBottom w:val="360"/>
                  <w:divBdr>
                    <w:top w:val="none" w:sz="0" w:space="0" w:color="auto"/>
                    <w:left w:val="none" w:sz="0" w:space="0" w:color="auto"/>
                    <w:bottom w:val="none" w:sz="0" w:space="0" w:color="auto"/>
                    <w:right w:val="none" w:sz="0" w:space="0" w:color="auto"/>
                  </w:divBdr>
                  <w:divsChild>
                    <w:div w:id="66462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461660">
      <w:bodyDiv w:val="1"/>
      <w:marLeft w:val="0"/>
      <w:marRight w:val="0"/>
      <w:marTop w:val="0"/>
      <w:marBottom w:val="0"/>
      <w:divBdr>
        <w:top w:val="none" w:sz="0" w:space="0" w:color="auto"/>
        <w:left w:val="none" w:sz="0" w:space="0" w:color="auto"/>
        <w:bottom w:val="none" w:sz="0" w:space="0" w:color="auto"/>
        <w:right w:val="none" w:sz="0" w:space="0" w:color="auto"/>
      </w:divBdr>
      <w:divsChild>
        <w:div w:id="140896206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7049003">
              <w:marLeft w:val="0"/>
              <w:marRight w:val="0"/>
              <w:marTop w:val="0"/>
              <w:marBottom w:val="0"/>
              <w:divBdr>
                <w:top w:val="none" w:sz="0" w:space="0" w:color="auto"/>
                <w:left w:val="none" w:sz="0" w:space="0" w:color="auto"/>
                <w:bottom w:val="none" w:sz="0" w:space="0" w:color="auto"/>
                <w:right w:val="none" w:sz="0" w:space="0" w:color="auto"/>
              </w:divBdr>
              <w:divsChild>
                <w:div w:id="770202170">
                  <w:marLeft w:val="480"/>
                  <w:marRight w:val="0"/>
                  <w:marTop w:val="0"/>
                  <w:marBottom w:val="0"/>
                  <w:divBdr>
                    <w:top w:val="none" w:sz="0" w:space="0" w:color="auto"/>
                    <w:left w:val="none" w:sz="0" w:space="0" w:color="auto"/>
                    <w:bottom w:val="none" w:sz="0" w:space="0" w:color="auto"/>
                    <w:right w:val="none" w:sz="0" w:space="0" w:color="auto"/>
                  </w:divBdr>
                </w:div>
                <w:div w:id="283922359">
                  <w:marLeft w:val="480"/>
                  <w:marRight w:val="240"/>
                  <w:marTop w:val="360"/>
                  <w:marBottom w:val="360"/>
                  <w:divBdr>
                    <w:top w:val="none" w:sz="0" w:space="0" w:color="auto"/>
                    <w:left w:val="none" w:sz="0" w:space="0" w:color="auto"/>
                    <w:bottom w:val="none" w:sz="0" w:space="0" w:color="auto"/>
                    <w:right w:val="none" w:sz="0" w:space="0" w:color="auto"/>
                  </w:divBdr>
                </w:div>
              </w:divsChild>
            </w:div>
          </w:divsChild>
        </w:div>
      </w:divsChild>
    </w:div>
    <w:div w:id="1430806652">
      <w:bodyDiv w:val="1"/>
      <w:marLeft w:val="0"/>
      <w:marRight w:val="0"/>
      <w:marTop w:val="0"/>
      <w:marBottom w:val="0"/>
      <w:divBdr>
        <w:top w:val="none" w:sz="0" w:space="0" w:color="auto"/>
        <w:left w:val="none" w:sz="0" w:space="0" w:color="auto"/>
        <w:bottom w:val="none" w:sz="0" w:space="0" w:color="auto"/>
        <w:right w:val="none" w:sz="0" w:space="0" w:color="auto"/>
      </w:divBdr>
      <w:divsChild>
        <w:div w:id="1842239688">
          <w:marLeft w:val="480"/>
          <w:marRight w:val="0"/>
          <w:marTop w:val="0"/>
          <w:marBottom w:val="0"/>
          <w:divBdr>
            <w:top w:val="none" w:sz="0" w:space="0" w:color="auto"/>
            <w:left w:val="none" w:sz="0" w:space="0" w:color="auto"/>
            <w:bottom w:val="none" w:sz="0" w:space="0" w:color="auto"/>
            <w:right w:val="none" w:sz="0" w:space="0" w:color="auto"/>
          </w:divBdr>
        </w:div>
        <w:div w:id="250627970">
          <w:marLeft w:val="480"/>
          <w:marRight w:val="240"/>
          <w:marTop w:val="360"/>
          <w:marBottom w:val="360"/>
          <w:divBdr>
            <w:top w:val="none" w:sz="0" w:space="0" w:color="auto"/>
            <w:left w:val="none" w:sz="0" w:space="0" w:color="auto"/>
            <w:bottom w:val="none" w:sz="0" w:space="0" w:color="auto"/>
            <w:right w:val="none" w:sz="0" w:space="0" w:color="auto"/>
          </w:divBdr>
          <w:divsChild>
            <w:div w:id="3642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2081">
      <w:bodyDiv w:val="1"/>
      <w:marLeft w:val="0"/>
      <w:marRight w:val="0"/>
      <w:marTop w:val="0"/>
      <w:marBottom w:val="0"/>
      <w:divBdr>
        <w:top w:val="none" w:sz="0" w:space="0" w:color="auto"/>
        <w:left w:val="none" w:sz="0" w:space="0" w:color="auto"/>
        <w:bottom w:val="none" w:sz="0" w:space="0" w:color="auto"/>
        <w:right w:val="none" w:sz="0" w:space="0" w:color="auto"/>
      </w:divBdr>
      <w:divsChild>
        <w:div w:id="101540611">
          <w:marLeft w:val="480"/>
          <w:marRight w:val="0"/>
          <w:marTop w:val="0"/>
          <w:marBottom w:val="0"/>
          <w:divBdr>
            <w:top w:val="none" w:sz="0" w:space="0" w:color="auto"/>
            <w:left w:val="none" w:sz="0" w:space="0" w:color="auto"/>
            <w:bottom w:val="none" w:sz="0" w:space="0" w:color="auto"/>
            <w:right w:val="none" w:sz="0" w:space="0" w:color="auto"/>
          </w:divBdr>
        </w:div>
        <w:div w:id="1832790849">
          <w:marLeft w:val="480"/>
          <w:marRight w:val="240"/>
          <w:marTop w:val="360"/>
          <w:marBottom w:val="360"/>
          <w:divBdr>
            <w:top w:val="none" w:sz="0" w:space="0" w:color="auto"/>
            <w:left w:val="none" w:sz="0" w:space="0" w:color="auto"/>
            <w:bottom w:val="none" w:sz="0" w:space="0" w:color="auto"/>
            <w:right w:val="none" w:sz="0" w:space="0" w:color="auto"/>
          </w:divBdr>
          <w:divsChild>
            <w:div w:id="2787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202</Words>
  <Characters>1155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cp:lastModifiedBy>
  <cp:revision>4</cp:revision>
  <dcterms:created xsi:type="dcterms:W3CDTF">2017-10-28T17:12:00Z</dcterms:created>
  <dcterms:modified xsi:type="dcterms:W3CDTF">2018-03-05T14:34:00Z</dcterms:modified>
</cp:coreProperties>
</file>