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5C3" w:rsidRPr="009205C3" w:rsidRDefault="00EF7D96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Yvonne (</w:t>
      </w:r>
      <w:proofErr w:type="spellStart"/>
      <w:r>
        <w:rPr>
          <w:rFonts w:eastAsia="Times New Roman" w:cstheme="minorHAnsi"/>
          <w:sz w:val="40"/>
          <w:szCs w:val="40"/>
        </w:rPr>
        <w:t>LaBiche</w:t>
      </w:r>
      <w:proofErr w:type="spellEnd"/>
      <w:r>
        <w:rPr>
          <w:rFonts w:eastAsia="Times New Roman" w:cstheme="minorHAnsi"/>
          <w:sz w:val="40"/>
          <w:szCs w:val="40"/>
        </w:rPr>
        <w:t xml:space="preserve">) </w:t>
      </w:r>
      <w:proofErr w:type="spellStart"/>
      <w:r>
        <w:rPr>
          <w:rFonts w:eastAsia="Times New Roman" w:cstheme="minorHAnsi"/>
          <w:sz w:val="40"/>
          <w:szCs w:val="40"/>
        </w:rPr>
        <w:t>Maurin</w:t>
      </w:r>
      <w:proofErr w:type="spellEnd"/>
    </w:p>
    <w:p w:rsidR="009205C3" w:rsidRPr="009205C3" w:rsidRDefault="00EF7D96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June 29, 1924 – July 25, 2000</w:t>
      </w:r>
    </w:p>
    <w:p w:rsidR="009205C3" w:rsidRDefault="009205C3" w:rsidP="009205C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819400" cy="37591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88" cy="376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</w:rPr>
        <w:t xml:space="preserve">  </w:t>
      </w:r>
      <w:bookmarkStart w:id="0" w:name="_GoBack"/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759834" cy="375724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0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5" t="41642" r="32939" b="29660"/>
                    <a:stretch/>
                  </pic:blipFill>
                  <pic:spPr bwMode="auto">
                    <a:xfrm>
                      <a:off x="0" y="0"/>
                      <a:ext cx="2759836" cy="375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:rsidR="00EF7D96" w:rsidRPr="008B6D99" w:rsidRDefault="00EF7D96" w:rsidP="00EF7D96">
      <w:pPr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8B6D99">
        <w:rPr>
          <w:rFonts w:eastAsia="Times New Roman" w:cstheme="minorHAnsi"/>
          <w:color w:val="333333"/>
          <w:sz w:val="24"/>
          <w:szCs w:val="24"/>
        </w:rPr>
        <w:t xml:space="preserve">Yvonne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LaBiche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Maurin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, 76, a native of White Castle and resident of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LaPlace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for 49 years, died July 25. She was the wife of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Marion"Poose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"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Maurin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and mother of Marion "</w:t>
      </w:r>
      <w:proofErr w:type="gramStart"/>
      <w:r w:rsidRPr="008B6D99">
        <w:rPr>
          <w:rFonts w:eastAsia="Times New Roman" w:cstheme="minorHAnsi"/>
          <w:color w:val="333333"/>
          <w:sz w:val="24"/>
          <w:szCs w:val="24"/>
        </w:rPr>
        <w:t>Junior</w:t>
      </w:r>
      <w:proofErr w:type="gramEnd"/>
      <w:r w:rsidRPr="008B6D99">
        <w:rPr>
          <w:rFonts w:eastAsia="Times New Roman" w:cstheme="minorHAnsi"/>
          <w:color w:val="333333"/>
          <w:sz w:val="24"/>
          <w:szCs w:val="24"/>
        </w:rPr>
        <w:t xml:space="preserve">"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Maurin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Jr. </w:t>
      </w:r>
      <w:r w:rsidRPr="008B6D99">
        <w:rPr>
          <w:rFonts w:eastAsia="Times New Roman" w:cstheme="minorHAnsi"/>
          <w:color w:val="333333"/>
          <w:sz w:val="24"/>
          <w:szCs w:val="24"/>
        </w:rPr>
        <w:br/>
      </w:r>
      <w:r w:rsidRPr="008B6D99">
        <w:rPr>
          <w:rFonts w:eastAsia="Times New Roman" w:cstheme="minorHAnsi"/>
          <w:color w:val="333333"/>
          <w:sz w:val="24"/>
          <w:szCs w:val="24"/>
        </w:rPr>
        <w:br/>
        <w:t xml:space="preserve">She was also the daughter of the late Alfred and Annette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Ory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LaBiche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and sister of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Marielee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Bass,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Joycelyn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Schowalter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and the late Merle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LaBiche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 xml:space="preserve"> and Genevieve Clarke. </w:t>
      </w:r>
      <w:r w:rsidRPr="008B6D99">
        <w:rPr>
          <w:rFonts w:eastAsia="Times New Roman" w:cstheme="minorHAnsi"/>
          <w:color w:val="333333"/>
          <w:sz w:val="24"/>
          <w:szCs w:val="24"/>
        </w:rPr>
        <w:br/>
      </w:r>
      <w:r w:rsidRPr="008B6D99">
        <w:rPr>
          <w:rFonts w:eastAsia="Times New Roman" w:cstheme="minorHAnsi"/>
          <w:color w:val="333333"/>
          <w:sz w:val="24"/>
          <w:szCs w:val="24"/>
        </w:rPr>
        <w:br/>
        <w:t xml:space="preserve">Services were July 27 at St. Joan of Arc Catholic Church, </w:t>
      </w:r>
      <w:proofErr w:type="spellStart"/>
      <w:r w:rsidRPr="008B6D99">
        <w:rPr>
          <w:rFonts w:eastAsia="Times New Roman" w:cstheme="minorHAnsi"/>
          <w:color w:val="333333"/>
          <w:sz w:val="24"/>
          <w:szCs w:val="24"/>
        </w:rPr>
        <w:t>LaPlace</w:t>
      </w:r>
      <w:proofErr w:type="spellEnd"/>
      <w:r w:rsidRPr="008B6D99">
        <w:rPr>
          <w:rFonts w:eastAsia="Times New Roman" w:cstheme="minorHAnsi"/>
          <w:color w:val="333333"/>
          <w:sz w:val="24"/>
          <w:szCs w:val="24"/>
        </w:rPr>
        <w:t>, with</w:t>
      </w:r>
      <w:r>
        <w:rPr>
          <w:rFonts w:eastAsia="Times New Roman" w:cstheme="minorHAnsi"/>
          <w:color w:val="333333"/>
          <w:sz w:val="24"/>
          <w:szCs w:val="24"/>
        </w:rPr>
        <w:t xml:space="preserve"> </w:t>
      </w:r>
      <w:r w:rsidRPr="008B6D99">
        <w:rPr>
          <w:rFonts w:eastAsia="Times New Roman" w:cstheme="minorHAnsi"/>
          <w:color w:val="333333"/>
          <w:sz w:val="24"/>
          <w:szCs w:val="24"/>
        </w:rPr>
        <w:t>interment at St. Peter Cemetery, Reserve. </w:t>
      </w:r>
    </w:p>
    <w:p w:rsidR="00EF7D96" w:rsidRPr="008B6D99" w:rsidRDefault="00EF7D96" w:rsidP="00EF7D96">
      <w:pPr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EF7D96" w:rsidRPr="008B6D99" w:rsidRDefault="00EF7D96" w:rsidP="00EF7D96">
      <w:pPr>
        <w:spacing w:line="240" w:lineRule="auto"/>
        <w:rPr>
          <w:rFonts w:eastAsia="Times New Roman" w:cstheme="minorHAnsi"/>
          <w:b/>
          <w:color w:val="333333"/>
          <w:sz w:val="24"/>
          <w:szCs w:val="24"/>
        </w:rPr>
      </w:pPr>
      <w:proofErr w:type="spellStart"/>
      <w:r w:rsidRPr="008B6D99">
        <w:rPr>
          <w:rFonts w:eastAsia="Times New Roman" w:cstheme="minorHAnsi"/>
          <w:b/>
          <w:color w:val="333333"/>
          <w:sz w:val="24"/>
          <w:szCs w:val="24"/>
        </w:rPr>
        <w:t>L'Observateur</w:t>
      </w:r>
      <w:proofErr w:type="spellEnd"/>
      <w:r w:rsidRPr="008B6D99">
        <w:rPr>
          <w:rFonts w:eastAsia="Times New Roman" w:cstheme="minorHAnsi"/>
          <w:b/>
          <w:color w:val="333333"/>
          <w:sz w:val="24"/>
          <w:szCs w:val="24"/>
        </w:rPr>
        <w:t xml:space="preserve"> (La Place, LA) - Saturday, July 29, 2000 </w:t>
      </w:r>
    </w:p>
    <w:p w:rsidR="00EF7D96" w:rsidRPr="00777713" w:rsidRDefault="00EF7D96" w:rsidP="00EF7D9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</w:t>
      </w:r>
      <w:r w:rsidRPr="00777713">
        <w:rPr>
          <w:rFonts w:cstheme="minorHAnsi"/>
          <w:b/>
          <w:sz w:val="24"/>
          <w:szCs w:val="24"/>
        </w:rPr>
        <w:t>ontributed by Jane Edson</w:t>
      </w:r>
    </w:p>
    <w:p w:rsidR="00913A6F" w:rsidRPr="00777713" w:rsidRDefault="00913A6F" w:rsidP="00EF7D96">
      <w:pPr>
        <w:shd w:val="clear" w:color="auto" w:fill="FFFFFF"/>
        <w:spacing w:after="0" w:line="240" w:lineRule="auto"/>
        <w:rPr>
          <w:rFonts w:cstheme="minorHAnsi"/>
          <w:b/>
          <w:sz w:val="24"/>
          <w:szCs w:val="24"/>
        </w:rPr>
      </w:pPr>
    </w:p>
    <w:sectPr w:rsidR="00913A6F" w:rsidRPr="00777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713"/>
    <w:rsid w:val="00777713"/>
    <w:rsid w:val="00913A6F"/>
    <w:rsid w:val="009205C3"/>
    <w:rsid w:val="00CF52C5"/>
    <w:rsid w:val="00E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73795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527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591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610841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2018-03-05T14:59:00Z</dcterms:created>
  <dcterms:modified xsi:type="dcterms:W3CDTF">2018-03-05T14:59:00Z</dcterms:modified>
</cp:coreProperties>
</file>