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1D" w:rsidRPr="00441FB0" w:rsidRDefault="00441FB0" w:rsidP="00441FB0">
      <w:pPr>
        <w:jc w:val="center"/>
        <w:rPr>
          <w:sz w:val="40"/>
          <w:szCs w:val="40"/>
        </w:rPr>
      </w:pPr>
      <w:r w:rsidRPr="00441FB0">
        <w:rPr>
          <w:sz w:val="40"/>
          <w:szCs w:val="40"/>
        </w:rPr>
        <w:t>Larry P. Millet</w:t>
      </w:r>
    </w:p>
    <w:p w:rsidR="00441FB0" w:rsidRPr="00441FB0" w:rsidRDefault="00441FB0" w:rsidP="00441FB0">
      <w:pPr>
        <w:jc w:val="center"/>
        <w:rPr>
          <w:sz w:val="40"/>
          <w:szCs w:val="40"/>
        </w:rPr>
      </w:pPr>
      <w:r w:rsidRPr="00441FB0">
        <w:rPr>
          <w:sz w:val="40"/>
          <w:szCs w:val="40"/>
        </w:rPr>
        <w:t>Abt. 1918 – December 27, 2004</w:t>
      </w:r>
    </w:p>
    <w:p w:rsidR="00441FB0" w:rsidRDefault="00441FB0" w:rsidP="00441FB0">
      <w:pPr>
        <w:jc w:val="center"/>
        <w:rPr>
          <w:sz w:val="24"/>
          <w:szCs w:val="24"/>
        </w:rPr>
      </w:pPr>
    </w:p>
    <w:p w:rsidR="00441FB0" w:rsidRDefault="00441FB0" w:rsidP="00441FB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00550" cy="3300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ceni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330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B0" w:rsidRPr="00441FB0" w:rsidRDefault="00441FB0" w:rsidP="00441FB0">
      <w:pPr>
        <w:jc w:val="center"/>
        <w:rPr>
          <w:sz w:val="24"/>
          <w:szCs w:val="24"/>
        </w:rPr>
      </w:pPr>
    </w:p>
    <w:p w:rsidR="00441FB0" w:rsidRPr="00F91D04" w:rsidRDefault="00441FB0" w:rsidP="00441FB0">
      <w:pPr>
        <w:rPr>
          <w:sz w:val="28"/>
          <w:szCs w:val="28"/>
        </w:rPr>
      </w:pPr>
      <w:bookmarkStart w:id="0" w:name="_GoBack"/>
      <w:r w:rsidRPr="00F91D04">
        <w:rPr>
          <w:sz w:val="28"/>
          <w:szCs w:val="28"/>
        </w:rPr>
        <w:t xml:space="preserve">MILLET, LARRY P. died Monday, Dec. 27, 2004, at 12:45 p.m. He was the beloved husband of Emma Pourciau Millet and by first marriage the late Dorothy </w:t>
      </w:r>
      <w:proofErr w:type="spellStart"/>
      <w:r w:rsidRPr="00F91D04">
        <w:rPr>
          <w:sz w:val="28"/>
          <w:szCs w:val="28"/>
        </w:rPr>
        <w:t>Madere</w:t>
      </w:r>
      <w:proofErr w:type="spellEnd"/>
      <w:r w:rsidRPr="00F91D04">
        <w:rPr>
          <w:sz w:val="28"/>
          <w:szCs w:val="28"/>
        </w:rPr>
        <w:t xml:space="preserve"> Millet, father of Lillian Carter, stepfather of Alma </w:t>
      </w:r>
      <w:proofErr w:type="spellStart"/>
      <w:r w:rsidRPr="00F91D04">
        <w:rPr>
          <w:sz w:val="28"/>
          <w:szCs w:val="28"/>
        </w:rPr>
        <w:t>Morroy</w:t>
      </w:r>
      <w:proofErr w:type="spellEnd"/>
      <w:r w:rsidRPr="00F91D04">
        <w:rPr>
          <w:sz w:val="28"/>
          <w:szCs w:val="28"/>
        </w:rPr>
        <w:t xml:space="preserve"> and A.J. Pourciau Jr., grandfather of Maria </w:t>
      </w:r>
      <w:proofErr w:type="spellStart"/>
      <w:r w:rsidRPr="00F91D04">
        <w:rPr>
          <w:sz w:val="28"/>
          <w:szCs w:val="28"/>
        </w:rPr>
        <w:t>Bleakley</w:t>
      </w:r>
      <w:proofErr w:type="spellEnd"/>
      <w:r w:rsidRPr="00F91D04">
        <w:rPr>
          <w:sz w:val="28"/>
          <w:szCs w:val="28"/>
        </w:rPr>
        <w:t xml:space="preserve">, Larry Joe </w:t>
      </w:r>
      <w:proofErr w:type="spellStart"/>
      <w:r w:rsidRPr="00F91D04">
        <w:rPr>
          <w:sz w:val="28"/>
          <w:szCs w:val="28"/>
        </w:rPr>
        <w:t>Scioneaux</w:t>
      </w:r>
      <w:proofErr w:type="spellEnd"/>
      <w:r w:rsidRPr="00F91D04">
        <w:rPr>
          <w:sz w:val="28"/>
          <w:szCs w:val="28"/>
        </w:rPr>
        <w:t xml:space="preserve"> and Blake </w:t>
      </w:r>
      <w:proofErr w:type="spellStart"/>
      <w:r w:rsidRPr="00F91D04">
        <w:rPr>
          <w:sz w:val="28"/>
          <w:szCs w:val="28"/>
        </w:rPr>
        <w:t>Scioneaux</w:t>
      </w:r>
      <w:proofErr w:type="spellEnd"/>
      <w:r w:rsidRPr="00F91D04">
        <w:rPr>
          <w:sz w:val="28"/>
          <w:szCs w:val="28"/>
        </w:rPr>
        <w:t xml:space="preserve">, </w:t>
      </w:r>
      <w:proofErr w:type="spellStart"/>
      <w:r w:rsidRPr="00F91D04">
        <w:rPr>
          <w:sz w:val="28"/>
          <w:szCs w:val="28"/>
        </w:rPr>
        <w:t>stepgrandfather</w:t>
      </w:r>
      <w:proofErr w:type="spellEnd"/>
      <w:r w:rsidRPr="00F91D04">
        <w:rPr>
          <w:sz w:val="28"/>
          <w:szCs w:val="28"/>
        </w:rPr>
        <w:t xml:space="preserve"> of Chris, Davis and John Pourciau and Mike, John and Christina Morrey; brother of Ted Millet, Ruby Lee Scherer and Helen </w:t>
      </w:r>
      <w:proofErr w:type="spellStart"/>
      <w:r w:rsidRPr="00F91D04">
        <w:rPr>
          <w:sz w:val="28"/>
          <w:szCs w:val="28"/>
        </w:rPr>
        <w:t>Lasseigne</w:t>
      </w:r>
      <w:proofErr w:type="spellEnd"/>
      <w:r w:rsidRPr="00F91D04">
        <w:rPr>
          <w:sz w:val="28"/>
          <w:szCs w:val="28"/>
        </w:rPr>
        <w:t xml:space="preserve">. </w:t>
      </w:r>
    </w:p>
    <w:p w:rsidR="00441FB0" w:rsidRPr="00F91D04" w:rsidRDefault="00441FB0" w:rsidP="00441FB0">
      <w:pPr>
        <w:rPr>
          <w:sz w:val="28"/>
          <w:szCs w:val="28"/>
        </w:rPr>
      </w:pPr>
    </w:p>
    <w:p w:rsidR="00441FB0" w:rsidRPr="00F91D04" w:rsidRDefault="00441FB0" w:rsidP="00441FB0">
      <w:pPr>
        <w:rPr>
          <w:sz w:val="28"/>
          <w:szCs w:val="28"/>
        </w:rPr>
      </w:pPr>
      <w:r w:rsidRPr="00F91D04">
        <w:rPr>
          <w:sz w:val="28"/>
          <w:szCs w:val="28"/>
        </w:rPr>
        <w:t xml:space="preserve">He was 86, a native of Lions, former resident of Reserve and a resident of Baton Rouge for 13 years. </w:t>
      </w:r>
    </w:p>
    <w:p w:rsidR="00441FB0" w:rsidRPr="00F91D04" w:rsidRDefault="00441FB0" w:rsidP="00441FB0">
      <w:pPr>
        <w:rPr>
          <w:sz w:val="28"/>
          <w:szCs w:val="28"/>
        </w:rPr>
      </w:pPr>
    </w:p>
    <w:p w:rsidR="00CB591D" w:rsidRPr="00F91D04" w:rsidRDefault="00441FB0" w:rsidP="00441FB0">
      <w:pPr>
        <w:rPr>
          <w:sz w:val="28"/>
          <w:szCs w:val="28"/>
        </w:rPr>
      </w:pPr>
      <w:r w:rsidRPr="00F91D04">
        <w:rPr>
          <w:sz w:val="28"/>
          <w:szCs w:val="28"/>
        </w:rPr>
        <w:t xml:space="preserve">Relatives and friends of the family and members of VFW are invited to attend the service. Visitation at Millet-Guidry Funeral Home, 2806 Airline Highway, </w:t>
      </w:r>
      <w:proofErr w:type="spellStart"/>
      <w:r w:rsidRPr="00F91D04">
        <w:rPr>
          <w:sz w:val="28"/>
          <w:szCs w:val="28"/>
        </w:rPr>
        <w:t>LaPlace</w:t>
      </w:r>
      <w:proofErr w:type="spellEnd"/>
      <w:r w:rsidRPr="00F91D04">
        <w:rPr>
          <w:sz w:val="28"/>
          <w:szCs w:val="28"/>
        </w:rPr>
        <w:t xml:space="preserve">, Thursday, Dec. 30, from 10 a.m. until religious service at noon. </w:t>
      </w:r>
      <w:proofErr w:type="gramStart"/>
      <w:r w:rsidRPr="00F91D04">
        <w:rPr>
          <w:sz w:val="28"/>
          <w:szCs w:val="28"/>
        </w:rPr>
        <w:t>Burial in St. Peter Cemetery, Reserve.</w:t>
      </w:r>
      <w:proofErr w:type="gramEnd"/>
      <w:r w:rsidRPr="00F91D04">
        <w:rPr>
          <w:sz w:val="28"/>
          <w:szCs w:val="28"/>
        </w:rPr>
        <w:t xml:space="preserve"> He was a member of St. </w:t>
      </w:r>
      <w:proofErr w:type="spellStart"/>
      <w:r w:rsidRPr="00F91D04">
        <w:rPr>
          <w:sz w:val="28"/>
          <w:szCs w:val="28"/>
        </w:rPr>
        <w:t>Isidore</w:t>
      </w:r>
      <w:proofErr w:type="spellEnd"/>
      <w:r w:rsidRPr="00F91D04">
        <w:rPr>
          <w:sz w:val="28"/>
          <w:szCs w:val="28"/>
        </w:rPr>
        <w:t xml:space="preserve"> Catholic Church.</w:t>
      </w:r>
    </w:p>
    <w:p w:rsidR="00CB591D" w:rsidRPr="00F91D04" w:rsidRDefault="00CB591D" w:rsidP="00441FB0">
      <w:pPr>
        <w:rPr>
          <w:sz w:val="28"/>
          <w:szCs w:val="28"/>
        </w:rPr>
      </w:pPr>
    </w:p>
    <w:p w:rsidR="00CB591D" w:rsidRPr="00F91D04" w:rsidRDefault="00441FB0" w:rsidP="00441FB0">
      <w:pPr>
        <w:rPr>
          <w:sz w:val="28"/>
          <w:szCs w:val="28"/>
        </w:rPr>
      </w:pPr>
      <w:r w:rsidRPr="00F91D04">
        <w:rPr>
          <w:sz w:val="28"/>
          <w:szCs w:val="28"/>
        </w:rPr>
        <w:t>Published in TheAdvocate.com on Dec. 31, 2004</w:t>
      </w:r>
    </w:p>
    <w:p w:rsidR="00CB591D" w:rsidRPr="00F91D04" w:rsidRDefault="00441FB0" w:rsidP="00441FB0">
      <w:pPr>
        <w:rPr>
          <w:rFonts w:ascii="Arial" w:eastAsia="Arial" w:hAnsi="Arial" w:cs="Arial"/>
          <w:sz w:val="28"/>
          <w:szCs w:val="28"/>
        </w:rPr>
      </w:pPr>
      <w:r w:rsidRPr="00F91D04">
        <w:rPr>
          <w:sz w:val="28"/>
          <w:szCs w:val="28"/>
        </w:rPr>
        <w:t>Contributed by Jane Edson</w:t>
      </w:r>
      <w:bookmarkEnd w:id="0"/>
    </w:p>
    <w:sectPr w:rsidR="00CB591D" w:rsidRPr="00F91D04" w:rsidSect="00441FB0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591D"/>
    <w:rsid w:val="00441FB0"/>
    <w:rsid w:val="00CB591D"/>
    <w:rsid w:val="00F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313" w:firstLine="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1F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Margie</cp:lastModifiedBy>
  <cp:revision>5</cp:revision>
  <dcterms:created xsi:type="dcterms:W3CDTF">2018-09-25T00:07:00Z</dcterms:created>
  <dcterms:modified xsi:type="dcterms:W3CDTF">2018-11-10T05:41:00Z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LastSaved">
    <vt:filetime>2018-09-25T00:00:00Z</vt:filetime>
  </property>
</Properties>
</file>