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41" w:rsidRPr="005B4541" w:rsidRDefault="005B4541" w:rsidP="005B454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5B4541">
        <w:rPr>
          <w:rFonts w:eastAsia="Times New Roman" w:cstheme="minorHAnsi"/>
          <w:sz w:val="40"/>
          <w:szCs w:val="40"/>
        </w:rPr>
        <w:t>Marion Catherine (Williams) Jacobs</w:t>
      </w:r>
    </w:p>
    <w:p w:rsidR="005B4541" w:rsidRPr="005B4541" w:rsidRDefault="005B4541" w:rsidP="005B4541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5B4541">
        <w:rPr>
          <w:rFonts w:eastAsia="Times New Roman" w:cstheme="minorHAnsi"/>
          <w:sz w:val="40"/>
          <w:szCs w:val="40"/>
        </w:rPr>
        <w:t>January 23, 1918 – July 2, 2014</w:t>
      </w:r>
    </w:p>
    <w:p w:rsidR="005B4541" w:rsidRDefault="005B4541" w:rsidP="005B454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B4541" w:rsidRDefault="005B4541" w:rsidP="005B454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950069" cy="330004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obsMario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069" cy="330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4541" w:rsidRDefault="005B4541" w:rsidP="005B4541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603E0" w:rsidRDefault="005B4541" w:rsidP="005B454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="003603E0" w:rsidRPr="003603E0">
        <w:rPr>
          <w:rFonts w:eastAsia="Times New Roman" w:cstheme="minorHAnsi"/>
          <w:sz w:val="24"/>
          <w:szCs w:val="24"/>
        </w:rPr>
        <w:t xml:space="preserve">Marion Catherine Williams Jacobs "Bee, Annie Mae, </w:t>
      </w:r>
      <w:proofErr w:type="spellStart"/>
      <w:r w:rsidR="003603E0" w:rsidRPr="003603E0">
        <w:rPr>
          <w:rFonts w:eastAsia="Times New Roman" w:cstheme="minorHAnsi"/>
          <w:sz w:val="24"/>
          <w:szCs w:val="24"/>
        </w:rPr>
        <w:t>Maion</w:t>
      </w:r>
      <w:proofErr w:type="spellEnd"/>
      <w:r w:rsidR="003603E0" w:rsidRPr="003603E0">
        <w:rPr>
          <w:rFonts w:eastAsia="Times New Roman" w:cstheme="minorHAnsi"/>
          <w:sz w:val="24"/>
          <w:szCs w:val="24"/>
        </w:rPr>
        <w:t>",</w:t>
      </w:r>
      <w:r w:rsidR="00A44270">
        <w:rPr>
          <w:rFonts w:eastAsia="Times New Roman" w:cstheme="minorHAnsi"/>
          <w:sz w:val="24"/>
          <w:szCs w:val="24"/>
        </w:rPr>
        <w:t xml:space="preserve"> </w:t>
      </w:r>
      <w:r w:rsidR="003603E0" w:rsidRPr="003603E0">
        <w:rPr>
          <w:rFonts w:eastAsia="Times New Roman" w:cstheme="minorHAnsi"/>
          <w:sz w:val="24"/>
          <w:szCs w:val="24"/>
        </w:rPr>
        <w:t>entered eternal rest on Wednesday, July 2, 2014 at the age of 96. She is preceded in death by her beloved husband, the late Alexander Jacobs,</w:t>
      </w:r>
      <w:r w:rsidR="003603E0">
        <w:rPr>
          <w:rFonts w:eastAsia="Times New Roman" w:cstheme="minorHAnsi"/>
          <w:sz w:val="24"/>
          <w:szCs w:val="24"/>
        </w:rPr>
        <w:t xml:space="preserve"> </w:t>
      </w:r>
      <w:r w:rsidR="003603E0" w:rsidRPr="003603E0">
        <w:rPr>
          <w:rFonts w:eastAsia="Times New Roman" w:cstheme="minorHAnsi"/>
          <w:sz w:val="24"/>
          <w:szCs w:val="24"/>
        </w:rPr>
        <w:t>her beloved parents; Joseph and Agnes Adams Williams, two brothers; Alvin and</w:t>
      </w:r>
      <w:r w:rsidR="003603E0">
        <w:rPr>
          <w:rFonts w:eastAsia="Times New Roman" w:cstheme="minorHAnsi"/>
          <w:sz w:val="24"/>
          <w:szCs w:val="24"/>
        </w:rPr>
        <w:t xml:space="preserve"> </w:t>
      </w:r>
      <w:r w:rsidR="003603E0" w:rsidRPr="003603E0">
        <w:rPr>
          <w:rFonts w:eastAsia="Times New Roman" w:cstheme="minorHAnsi"/>
          <w:sz w:val="24"/>
          <w:szCs w:val="24"/>
        </w:rPr>
        <w:t xml:space="preserve">Dallas Williams, one brother-in-law; Emile </w:t>
      </w:r>
      <w:proofErr w:type="spellStart"/>
      <w:r w:rsidR="003603E0" w:rsidRPr="003603E0">
        <w:rPr>
          <w:rFonts w:eastAsia="Times New Roman" w:cstheme="minorHAnsi"/>
          <w:sz w:val="24"/>
          <w:szCs w:val="24"/>
        </w:rPr>
        <w:t>Gaudet</w:t>
      </w:r>
      <w:proofErr w:type="spellEnd"/>
      <w:r w:rsidR="003603E0" w:rsidRPr="003603E0">
        <w:rPr>
          <w:rFonts w:eastAsia="Times New Roman" w:cstheme="minorHAnsi"/>
          <w:sz w:val="24"/>
          <w:szCs w:val="24"/>
        </w:rPr>
        <w:t>, and one sister-in-law; Beverly Williams.</w:t>
      </w:r>
      <w:r w:rsidR="003603E0" w:rsidRPr="003603E0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="003603E0" w:rsidRPr="003603E0">
        <w:rPr>
          <w:rFonts w:eastAsia="Times New Roman" w:cstheme="minorHAnsi"/>
          <w:sz w:val="24"/>
          <w:szCs w:val="24"/>
        </w:rPr>
        <w:t xml:space="preserve">Marion leaves to mourn her four daughters; Vivian J. Irons (Charles), Rosa J. Marquez (Theodore), Martha Williams (Keith), and Carolyn Preston. </w:t>
      </w:r>
      <w:proofErr w:type="gramStart"/>
      <w:r w:rsidR="003603E0" w:rsidRPr="003603E0">
        <w:rPr>
          <w:rFonts w:eastAsia="Times New Roman" w:cstheme="minorHAnsi"/>
          <w:sz w:val="24"/>
          <w:szCs w:val="24"/>
        </w:rPr>
        <w:t xml:space="preserve">One sister; Clara Williams </w:t>
      </w:r>
      <w:proofErr w:type="spellStart"/>
      <w:r w:rsidR="003603E0" w:rsidRPr="003603E0">
        <w:rPr>
          <w:rFonts w:eastAsia="Times New Roman" w:cstheme="minorHAnsi"/>
          <w:sz w:val="24"/>
          <w:szCs w:val="24"/>
        </w:rPr>
        <w:t>Gaudet</w:t>
      </w:r>
      <w:proofErr w:type="spellEnd"/>
      <w:r w:rsidR="003603E0" w:rsidRPr="003603E0">
        <w:rPr>
          <w:rFonts w:eastAsia="Times New Roman" w:cstheme="minorHAnsi"/>
          <w:sz w:val="24"/>
          <w:szCs w:val="24"/>
        </w:rPr>
        <w:t xml:space="preserve">, one sister-in-law; Felicia Edwards Williams, and one godchild; Sherlyn </w:t>
      </w:r>
      <w:proofErr w:type="spellStart"/>
      <w:r w:rsidR="003603E0" w:rsidRPr="003603E0">
        <w:rPr>
          <w:rFonts w:eastAsia="Times New Roman" w:cstheme="minorHAnsi"/>
          <w:sz w:val="24"/>
          <w:szCs w:val="24"/>
        </w:rPr>
        <w:t>Gaudet</w:t>
      </w:r>
      <w:proofErr w:type="spellEnd"/>
      <w:r w:rsidR="003603E0" w:rsidRPr="003603E0">
        <w:rPr>
          <w:rFonts w:eastAsia="Times New Roman" w:cstheme="minorHAnsi"/>
          <w:sz w:val="24"/>
          <w:szCs w:val="24"/>
        </w:rPr>
        <w:t>.</w:t>
      </w:r>
      <w:proofErr w:type="gramEnd"/>
      <w:r w:rsidR="003603E0" w:rsidRPr="003603E0">
        <w:rPr>
          <w:rFonts w:eastAsia="Times New Roman" w:cstheme="minorHAnsi"/>
          <w:sz w:val="24"/>
          <w:szCs w:val="24"/>
        </w:rPr>
        <w:t xml:space="preserve"> Also mourns are her 17 grandchildren, 33 great-grandchildren and 9 great great-grandchildren and a host of</w:t>
      </w:r>
      <w:r w:rsidR="003603E0">
        <w:rPr>
          <w:rFonts w:eastAsia="Times New Roman" w:cstheme="minorHAnsi"/>
          <w:sz w:val="24"/>
          <w:szCs w:val="24"/>
        </w:rPr>
        <w:t xml:space="preserve"> </w:t>
      </w:r>
      <w:r w:rsidR="003603E0" w:rsidRPr="003603E0">
        <w:rPr>
          <w:rFonts w:eastAsia="Times New Roman" w:cstheme="minorHAnsi"/>
          <w:sz w:val="24"/>
          <w:szCs w:val="24"/>
        </w:rPr>
        <w:br/>
        <w:t>relatives and friends.</w:t>
      </w:r>
      <w:r w:rsidR="003603E0" w:rsidRPr="003603E0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="003603E0" w:rsidRPr="003603E0">
        <w:rPr>
          <w:rFonts w:eastAsia="Times New Roman" w:cstheme="minorHAnsi"/>
          <w:sz w:val="24"/>
          <w:szCs w:val="24"/>
        </w:rPr>
        <w:t xml:space="preserve">Relatives, friends of the family, and church members are invited to attend the funeral services at Greater New St. Peter Baptist Church, 200 W 3rd St., </w:t>
      </w:r>
      <w:proofErr w:type="spellStart"/>
      <w:r w:rsidR="003603E0" w:rsidRPr="003603E0">
        <w:rPr>
          <w:rFonts w:eastAsia="Times New Roman" w:cstheme="minorHAnsi"/>
          <w:sz w:val="24"/>
          <w:szCs w:val="24"/>
        </w:rPr>
        <w:t>Edgard</w:t>
      </w:r>
      <w:proofErr w:type="spellEnd"/>
      <w:r w:rsidR="003603E0" w:rsidRPr="003603E0">
        <w:rPr>
          <w:rFonts w:eastAsia="Times New Roman" w:cstheme="minorHAnsi"/>
          <w:sz w:val="24"/>
          <w:szCs w:val="24"/>
        </w:rPr>
        <w:t>, La., Saturday, July 12, 2014 at 11:00 am.</w:t>
      </w:r>
      <w:r w:rsidR="003603E0" w:rsidRPr="003603E0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t xml:space="preserve">   </w:t>
      </w:r>
      <w:r w:rsidR="003603E0" w:rsidRPr="003603E0">
        <w:rPr>
          <w:rFonts w:eastAsia="Times New Roman" w:cstheme="minorHAnsi"/>
          <w:sz w:val="24"/>
          <w:szCs w:val="24"/>
        </w:rPr>
        <w:t xml:space="preserve">Visitation will be from 9:00 a.m. until time of service. Rev. V. Alexander will be officiating. Interment will be at Young Cemetery, </w:t>
      </w:r>
      <w:proofErr w:type="spellStart"/>
      <w:r w:rsidR="003603E0" w:rsidRPr="003603E0">
        <w:rPr>
          <w:rFonts w:eastAsia="Times New Roman" w:cstheme="minorHAnsi"/>
          <w:sz w:val="24"/>
          <w:szCs w:val="24"/>
        </w:rPr>
        <w:t>Edgard</w:t>
      </w:r>
      <w:proofErr w:type="spellEnd"/>
      <w:r w:rsidR="003603E0" w:rsidRPr="003603E0">
        <w:rPr>
          <w:rFonts w:eastAsia="Times New Roman" w:cstheme="minorHAnsi"/>
          <w:sz w:val="24"/>
          <w:szCs w:val="24"/>
        </w:rPr>
        <w:t>, La. Funeral entrusted to The Baloney Funeral Home, LLC, 1905 W. Airline Highway, Laplace, La., 985-224-8460.</w:t>
      </w:r>
      <w:r w:rsidR="003603E0" w:rsidRPr="003603E0">
        <w:rPr>
          <w:rFonts w:eastAsia="Times New Roman" w:cstheme="minorHAnsi"/>
          <w:sz w:val="24"/>
          <w:szCs w:val="24"/>
        </w:rPr>
        <w:br/>
      </w:r>
      <w:r w:rsidR="003603E0" w:rsidRPr="003603E0">
        <w:rPr>
          <w:rFonts w:eastAsia="Times New Roman" w:cstheme="minorHAnsi"/>
          <w:sz w:val="24"/>
          <w:szCs w:val="24"/>
        </w:rPr>
        <w:br/>
        <w:t>Condolences can be expressed at</w:t>
      </w:r>
      <w:r w:rsidR="003603E0">
        <w:rPr>
          <w:rFonts w:eastAsia="Times New Roman" w:cstheme="minorHAnsi"/>
          <w:sz w:val="24"/>
          <w:szCs w:val="24"/>
        </w:rPr>
        <w:t xml:space="preserve"> </w:t>
      </w:r>
      <w:hyperlink r:id="rId6" w:tgtFrame="_blank" w:history="1">
        <w:r w:rsidR="003603E0" w:rsidRPr="003603E0">
          <w:rPr>
            <w:rFonts w:eastAsia="Times New Roman" w:cstheme="minorHAnsi"/>
            <w:sz w:val="24"/>
            <w:szCs w:val="24"/>
            <w:u w:val="single"/>
          </w:rPr>
          <w:t>www.baloneyfuneralhome.com</w:t>
        </w:r>
      </w:hyperlink>
    </w:p>
    <w:p w:rsidR="003603E0" w:rsidRPr="003603E0" w:rsidRDefault="003603E0" w:rsidP="005B454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C2148" w:rsidRPr="005B4541" w:rsidRDefault="003603E0" w:rsidP="005B4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541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5B4541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5B4541">
        <w:rPr>
          <w:rFonts w:eastAsia="Times New Roman" w:cstheme="minorHAnsi"/>
          <w:b/>
          <w:sz w:val="24"/>
          <w:szCs w:val="24"/>
        </w:rPr>
        <w:t xml:space="preserve"> (New Orleans, LA) - Friday, July 11, 2014</w:t>
      </w:r>
    </w:p>
    <w:p w:rsidR="006923E4" w:rsidRPr="005B4541" w:rsidRDefault="001579F8" w:rsidP="005B4541">
      <w:pPr>
        <w:spacing w:line="240" w:lineRule="auto"/>
        <w:rPr>
          <w:b/>
        </w:rPr>
      </w:pPr>
      <w:r w:rsidRPr="005B4541">
        <w:rPr>
          <w:b/>
        </w:rPr>
        <w:t>Contributed by Jane Edson</w:t>
      </w:r>
    </w:p>
    <w:sectPr w:rsidR="006923E4" w:rsidRPr="005B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8"/>
    <w:rsid w:val="00080FF7"/>
    <w:rsid w:val="001579F8"/>
    <w:rsid w:val="001C2148"/>
    <w:rsid w:val="003603E0"/>
    <w:rsid w:val="003F3E03"/>
    <w:rsid w:val="005B4541"/>
    <w:rsid w:val="006923E4"/>
    <w:rsid w:val="00946B7D"/>
    <w:rsid w:val="009721B7"/>
    <w:rsid w:val="00A44270"/>
    <w:rsid w:val="00C956A6"/>
    <w:rsid w:val="00D643B1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987745372">
    <w:name w:val="yiv8987745372"/>
    <w:basedOn w:val="Normal"/>
    <w:rsid w:val="001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148"/>
    <w:rPr>
      <w:color w:val="0000FF"/>
      <w:u w:val="single"/>
    </w:rPr>
  </w:style>
  <w:style w:type="character" w:customStyle="1" w:styleId="yiv89877453721">
    <w:name w:val="yiv89877453721"/>
    <w:basedOn w:val="DefaultParagraphFont"/>
    <w:rsid w:val="001C2148"/>
  </w:style>
  <w:style w:type="paragraph" w:styleId="BalloonText">
    <w:name w:val="Balloon Text"/>
    <w:basedOn w:val="Normal"/>
    <w:link w:val="BalloonTextChar"/>
    <w:uiPriority w:val="99"/>
    <w:semiHidden/>
    <w:unhideWhenUsed/>
    <w:rsid w:val="005B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987745372">
    <w:name w:val="yiv8987745372"/>
    <w:basedOn w:val="Normal"/>
    <w:rsid w:val="001C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2148"/>
    <w:rPr>
      <w:color w:val="0000FF"/>
      <w:u w:val="single"/>
    </w:rPr>
  </w:style>
  <w:style w:type="character" w:customStyle="1" w:styleId="yiv89877453721">
    <w:name w:val="yiv89877453721"/>
    <w:basedOn w:val="DefaultParagraphFont"/>
    <w:rsid w:val="001C2148"/>
  </w:style>
  <w:style w:type="paragraph" w:styleId="BalloonText">
    <w:name w:val="Balloon Text"/>
    <w:basedOn w:val="Normal"/>
    <w:link w:val="BalloonTextChar"/>
    <w:uiPriority w:val="99"/>
    <w:semiHidden/>
    <w:unhideWhenUsed/>
    <w:rsid w:val="005B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3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5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8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4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2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  <w:divsChild>
                        <w:div w:id="14275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E6DE"/>
                            <w:right w:val="none" w:sz="0" w:space="0" w:color="auto"/>
                          </w:divBdr>
                          <w:divsChild>
                            <w:div w:id="69330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3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7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3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2018-04-25T03:44:00Z</dcterms:created>
  <dcterms:modified xsi:type="dcterms:W3CDTF">2018-05-14T03:07:00Z</dcterms:modified>
</cp:coreProperties>
</file>