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97" w:rsidRPr="00A67497" w:rsidRDefault="00A67497" w:rsidP="00A6749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67497">
        <w:rPr>
          <w:rFonts w:eastAsia="Times New Roman" w:cstheme="minorHAnsi"/>
          <w:sz w:val="40"/>
          <w:szCs w:val="40"/>
        </w:rPr>
        <w:t>Jimmie Johnson Sr.</w:t>
      </w:r>
    </w:p>
    <w:p w:rsidR="00A67497" w:rsidRPr="00A67497" w:rsidRDefault="00A67497" w:rsidP="00A6749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67497">
        <w:rPr>
          <w:rFonts w:eastAsia="Times New Roman" w:cstheme="minorHAnsi"/>
          <w:sz w:val="40"/>
          <w:szCs w:val="40"/>
        </w:rPr>
        <w:t>July 21, 1910 – July 24, 2000</w:t>
      </w:r>
    </w:p>
    <w:p w:rsidR="00A67497" w:rsidRDefault="00A67497" w:rsidP="00A674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9E913C0" wp14:editId="0DA79414">
            <wp:extent cx="4173542" cy="58146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JimmySr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5" b="15985"/>
                    <a:stretch/>
                  </pic:blipFill>
                  <pic:spPr bwMode="auto">
                    <a:xfrm>
                      <a:off x="0" y="0"/>
                      <a:ext cx="4173543" cy="581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7497" w:rsidRDefault="00A67497" w:rsidP="00A674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67497" w:rsidRDefault="00A67497" w:rsidP="00A674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7497">
        <w:rPr>
          <w:rFonts w:eastAsia="Times New Roman" w:cstheme="minorHAnsi"/>
          <w:sz w:val="24"/>
          <w:szCs w:val="24"/>
        </w:rPr>
        <w:t xml:space="preserve">Jimmie Johnson Sr., a retired longshoreman, died Monday at </w:t>
      </w:r>
      <w:proofErr w:type="spellStart"/>
      <w:r w:rsidRPr="00A67497">
        <w:rPr>
          <w:rFonts w:eastAsia="Times New Roman" w:cstheme="minorHAnsi"/>
          <w:sz w:val="24"/>
          <w:szCs w:val="24"/>
        </w:rPr>
        <w:t>Ochsner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Foundation Hospital. He was 90. Mr. Johnson was born in </w:t>
      </w:r>
      <w:proofErr w:type="spellStart"/>
      <w:r w:rsidRPr="00A67497">
        <w:rPr>
          <w:rFonts w:eastAsia="Times New Roman" w:cstheme="minorHAnsi"/>
          <w:sz w:val="24"/>
          <w:szCs w:val="24"/>
        </w:rPr>
        <w:t>Edgard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and lived in Marrero for the past 57 years. He was a member of Morning Star Baptist Church, where he served on the Beautifying Club. Survivors include a son, Walter Johnson; four daughters, Leona Howard of Dayton, Ohio, Dorothy </w:t>
      </w:r>
      <w:proofErr w:type="spellStart"/>
      <w:r w:rsidRPr="00A67497">
        <w:rPr>
          <w:rFonts w:eastAsia="Times New Roman" w:cstheme="minorHAnsi"/>
          <w:sz w:val="24"/>
          <w:szCs w:val="24"/>
        </w:rPr>
        <w:t>Scanks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of Sylmar, Calif., </w:t>
      </w:r>
      <w:proofErr w:type="spellStart"/>
      <w:r w:rsidRPr="00A67497">
        <w:rPr>
          <w:rFonts w:eastAsia="Times New Roman" w:cstheme="minorHAnsi"/>
          <w:sz w:val="24"/>
          <w:szCs w:val="24"/>
        </w:rPr>
        <w:t>Willeana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67497">
        <w:rPr>
          <w:rFonts w:eastAsia="Times New Roman" w:cstheme="minorHAnsi"/>
          <w:sz w:val="24"/>
          <w:szCs w:val="24"/>
        </w:rPr>
        <w:t>Haydel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A67497">
        <w:rPr>
          <w:rFonts w:eastAsia="Times New Roman" w:cstheme="minorHAnsi"/>
          <w:sz w:val="24"/>
          <w:szCs w:val="24"/>
        </w:rPr>
        <w:t>Orelia</w:t>
      </w:r>
      <w:proofErr w:type="spellEnd"/>
      <w:r w:rsidRPr="00A67497">
        <w:rPr>
          <w:rFonts w:eastAsia="Times New Roman" w:cstheme="minorHAnsi"/>
          <w:sz w:val="24"/>
          <w:szCs w:val="24"/>
        </w:rPr>
        <w:t xml:space="preserve"> Vance; 14 grandchildren; 26 great-grandchildren; and two great-great-grandchildren. A funeral will be held Saturday at 11 a.m. at Morning Star Baptist Church, 1000 Cross St., </w:t>
      </w:r>
      <w:proofErr w:type="gramStart"/>
      <w:r w:rsidRPr="00A67497">
        <w:rPr>
          <w:rFonts w:eastAsia="Times New Roman" w:cstheme="minorHAnsi"/>
          <w:sz w:val="24"/>
          <w:szCs w:val="24"/>
        </w:rPr>
        <w:t>Marrero</w:t>
      </w:r>
      <w:proofErr w:type="gramEnd"/>
      <w:r w:rsidRPr="00A67497">
        <w:rPr>
          <w:rFonts w:eastAsia="Times New Roman" w:cstheme="minorHAnsi"/>
          <w:sz w:val="24"/>
          <w:szCs w:val="24"/>
        </w:rPr>
        <w:t xml:space="preserve">. Visitation will begin at 8 a.m. Burial will be in Young Cemetery in </w:t>
      </w:r>
      <w:proofErr w:type="spellStart"/>
      <w:r w:rsidRPr="00A67497">
        <w:rPr>
          <w:rFonts w:eastAsia="Times New Roman" w:cstheme="minorHAnsi"/>
          <w:sz w:val="24"/>
          <w:szCs w:val="24"/>
        </w:rPr>
        <w:t>Edgard</w:t>
      </w:r>
      <w:proofErr w:type="spellEnd"/>
      <w:r w:rsidRPr="00A67497">
        <w:rPr>
          <w:rFonts w:eastAsia="Times New Roman" w:cstheme="minorHAnsi"/>
          <w:sz w:val="24"/>
          <w:szCs w:val="24"/>
        </w:rPr>
        <w:t>. D.W. Rhodes Funeral Home is handling arrangements.</w:t>
      </w:r>
    </w:p>
    <w:p w:rsidR="00A67497" w:rsidRPr="00A67497" w:rsidRDefault="00A67497" w:rsidP="00A674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7497" w:rsidRPr="00A67497" w:rsidRDefault="00A67497" w:rsidP="00A6749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6749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A6749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A67497">
        <w:rPr>
          <w:rFonts w:eastAsia="Times New Roman" w:cstheme="minorHAnsi"/>
          <w:b/>
          <w:sz w:val="24"/>
          <w:szCs w:val="24"/>
        </w:rPr>
        <w:t xml:space="preserve"> (New Orleans, LA) - Friday, July 28, 2000</w:t>
      </w:r>
    </w:p>
    <w:p w:rsidR="00E77E9F" w:rsidRPr="00E77E9F" w:rsidRDefault="00E77E9F" w:rsidP="00E77E9F">
      <w:pPr>
        <w:spacing w:after="0"/>
        <w:rPr>
          <w:rFonts w:eastAsia="Times New Roman" w:cstheme="minorHAnsi"/>
          <w:b/>
          <w:sz w:val="24"/>
          <w:szCs w:val="24"/>
        </w:rPr>
      </w:pPr>
      <w:r w:rsidRPr="00E77E9F">
        <w:rPr>
          <w:rFonts w:eastAsia="Times New Roman" w:cstheme="minorHAnsi"/>
          <w:b/>
          <w:sz w:val="24"/>
          <w:szCs w:val="24"/>
        </w:rPr>
        <w:t>Contributed by Jane Edson</w:t>
      </w:r>
    </w:p>
    <w:p w:rsidR="007032FA" w:rsidRPr="007032FA" w:rsidRDefault="007032FA" w:rsidP="007032F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sectPr w:rsidR="007032FA" w:rsidRPr="007032FA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D1BFF"/>
    <w:rsid w:val="003131B5"/>
    <w:rsid w:val="003B108C"/>
    <w:rsid w:val="004A46ED"/>
    <w:rsid w:val="00553DF3"/>
    <w:rsid w:val="00690265"/>
    <w:rsid w:val="007032FA"/>
    <w:rsid w:val="00724453"/>
    <w:rsid w:val="0076066E"/>
    <w:rsid w:val="007C526F"/>
    <w:rsid w:val="00853C3E"/>
    <w:rsid w:val="008F4B12"/>
    <w:rsid w:val="00935517"/>
    <w:rsid w:val="00A1186D"/>
    <w:rsid w:val="00A228BE"/>
    <w:rsid w:val="00A4493C"/>
    <w:rsid w:val="00A67497"/>
    <w:rsid w:val="00AD4D66"/>
    <w:rsid w:val="00B2347A"/>
    <w:rsid w:val="00BA0225"/>
    <w:rsid w:val="00BA3BAB"/>
    <w:rsid w:val="00BA71D6"/>
    <w:rsid w:val="00C931A7"/>
    <w:rsid w:val="00D31DE4"/>
    <w:rsid w:val="00E04DED"/>
    <w:rsid w:val="00E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2018-05-13T23:33:00Z</dcterms:created>
  <dcterms:modified xsi:type="dcterms:W3CDTF">2018-05-13T23:33:00Z</dcterms:modified>
</cp:coreProperties>
</file>