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2925C974" w:rsidR="00BD3F99" w:rsidRPr="00BD3F99" w:rsidRDefault="00F25888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Mayolia</w:t>
      </w:r>
      <w:proofErr w:type="spellEnd"/>
      <w:r>
        <w:rPr>
          <w:rFonts w:ascii="Calibri" w:hAnsi="Calibri" w:cs="Calibri"/>
          <w:sz w:val="40"/>
          <w:szCs w:val="40"/>
        </w:rPr>
        <w:t xml:space="preserve"> (Long) Cooper</w:t>
      </w:r>
    </w:p>
    <w:p w14:paraId="4D76E410" w14:textId="07555803" w:rsidR="00BD3F99" w:rsidRDefault="00F25888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23, 1947 – November 11, 2014</w:t>
      </w:r>
    </w:p>
    <w:p w14:paraId="3004FBFA" w14:textId="77777777" w:rsidR="006C1B8C" w:rsidRPr="00F25888" w:rsidRDefault="006C1B8C" w:rsidP="006C1B8C">
      <w:pPr>
        <w:spacing w:after="0" w:line="240" w:lineRule="auto"/>
        <w:jc w:val="center"/>
        <w:rPr>
          <w:rFonts w:ascii="Calibri" w:hAnsi="Calibri" w:cs="Calibri"/>
        </w:rPr>
      </w:pPr>
    </w:p>
    <w:p w14:paraId="6A6B3AB4" w14:textId="72525473" w:rsidR="00BD3F99" w:rsidRPr="00BD3F99" w:rsidRDefault="00F25888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B7EB1D1" wp14:editId="5F94A009">
            <wp:extent cx="3149600" cy="2715172"/>
            <wp:effectExtent l="0" t="0" r="0" b="9525"/>
            <wp:docPr id="1122175967" name="Picture 3" descr="A grave stone with a picture of an elephan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75967" name="Picture 3" descr="A grave stone with a picture of an elephant and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27" cy="272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00F6" w14:textId="77777777" w:rsidR="00BD3F99" w:rsidRPr="00BD3F99" w:rsidRDefault="00BD3F99" w:rsidP="006C1B8C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3F45D526" w14:textId="36E85C54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proofErr w:type="spellStart"/>
      <w:r w:rsidRPr="00F25888">
        <w:rPr>
          <w:rFonts w:ascii="Calibri" w:hAnsi="Calibri" w:cs="Calibri"/>
          <w:color w:val="4A4A4A"/>
          <w:sz w:val="30"/>
          <w:szCs w:val="30"/>
        </w:rPr>
        <w:t>Mayolia</w:t>
      </w:r>
      <w:proofErr w:type="spellEnd"/>
      <w:r w:rsidRPr="00F25888">
        <w:rPr>
          <w:rFonts w:ascii="Calibri" w:hAnsi="Calibri" w:cs="Calibri"/>
          <w:color w:val="4A4A4A"/>
          <w:sz w:val="30"/>
          <w:szCs w:val="30"/>
        </w:rPr>
        <w:t xml:space="preserve"> Cooper - A native of Lutcher and a resident of Gramercy. She passed away at 1:38 P.M. on Tuesday, Nov. 11, </w:t>
      </w:r>
      <w:proofErr w:type="gramStart"/>
      <w:r w:rsidRPr="00F25888">
        <w:rPr>
          <w:rFonts w:ascii="Calibri" w:hAnsi="Calibri" w:cs="Calibri"/>
          <w:color w:val="4A4A4A"/>
          <w:sz w:val="30"/>
          <w:szCs w:val="30"/>
        </w:rPr>
        <w:t>2014</w:t>
      </w:r>
      <w:proofErr w:type="gramEnd"/>
      <w:r w:rsidRPr="00F25888">
        <w:rPr>
          <w:rFonts w:ascii="Calibri" w:hAnsi="Calibri" w:cs="Calibri"/>
          <w:color w:val="4A4A4A"/>
          <w:sz w:val="30"/>
          <w:szCs w:val="30"/>
        </w:rPr>
        <w:t xml:space="preserve"> at Ochsner Medical Center-Kenner. She was 67. </w:t>
      </w:r>
    </w:p>
    <w:p w14:paraId="3576CD04" w14:textId="77777777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25888">
        <w:rPr>
          <w:rFonts w:ascii="Calibri" w:hAnsi="Calibri" w:cs="Calibri"/>
          <w:color w:val="4A4A4A"/>
          <w:sz w:val="30"/>
          <w:szCs w:val="30"/>
        </w:rPr>
        <w:t xml:space="preserve">Visiting ONLY at First Community Antioch Baptist Church, Highway 3125, Lutcher, on Saturday, Nov. 22, from 9:30 a.m. until religious services at 11:00 a.m. conducted by the Rev. Ferdinand Gaines, Jr., Interment in Antioch Cemetery in Paulina. </w:t>
      </w:r>
    </w:p>
    <w:p w14:paraId="5836809A" w14:textId="77777777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25888">
        <w:rPr>
          <w:rFonts w:ascii="Calibri" w:hAnsi="Calibri" w:cs="Calibri"/>
          <w:color w:val="4A4A4A"/>
          <w:sz w:val="30"/>
          <w:szCs w:val="30"/>
        </w:rPr>
        <w:t xml:space="preserve">Survived by three </w:t>
      </w:r>
      <w:proofErr w:type="gramStart"/>
      <w:r w:rsidRPr="00F25888">
        <w:rPr>
          <w:rFonts w:ascii="Calibri" w:hAnsi="Calibri" w:cs="Calibri"/>
          <w:color w:val="4A4A4A"/>
          <w:sz w:val="30"/>
          <w:szCs w:val="30"/>
        </w:rPr>
        <w:t>daughter</w:t>
      </w:r>
      <w:proofErr w:type="gramEnd"/>
      <w:r w:rsidRPr="00F25888">
        <w:rPr>
          <w:rFonts w:ascii="Calibri" w:hAnsi="Calibri" w:cs="Calibri"/>
          <w:color w:val="4A4A4A"/>
          <w:sz w:val="30"/>
          <w:szCs w:val="30"/>
        </w:rPr>
        <w:t xml:space="preserve">: </w:t>
      </w:r>
      <w:proofErr w:type="spellStart"/>
      <w:r w:rsidRPr="00F25888">
        <w:rPr>
          <w:rFonts w:ascii="Calibri" w:hAnsi="Calibri" w:cs="Calibri"/>
          <w:color w:val="4A4A4A"/>
          <w:sz w:val="30"/>
          <w:szCs w:val="30"/>
        </w:rPr>
        <w:t>Lytressa</w:t>
      </w:r>
      <w:proofErr w:type="spellEnd"/>
      <w:r w:rsidRPr="00F25888">
        <w:rPr>
          <w:rFonts w:ascii="Calibri" w:hAnsi="Calibri" w:cs="Calibri"/>
          <w:color w:val="4A4A4A"/>
          <w:sz w:val="30"/>
          <w:szCs w:val="30"/>
        </w:rPr>
        <w:t xml:space="preserve"> Cooper, Alva Vanessa Cooper and </w:t>
      </w:r>
      <w:proofErr w:type="spellStart"/>
      <w:r w:rsidRPr="00F25888">
        <w:rPr>
          <w:rFonts w:ascii="Calibri" w:hAnsi="Calibri" w:cs="Calibri"/>
          <w:color w:val="4A4A4A"/>
          <w:sz w:val="30"/>
          <w:szCs w:val="30"/>
        </w:rPr>
        <w:t>WenQueice</w:t>
      </w:r>
      <w:proofErr w:type="spellEnd"/>
      <w:r w:rsidRPr="00F25888">
        <w:rPr>
          <w:rFonts w:ascii="Calibri" w:hAnsi="Calibri" w:cs="Calibri"/>
          <w:color w:val="4A4A4A"/>
          <w:sz w:val="30"/>
          <w:szCs w:val="30"/>
        </w:rPr>
        <w:t xml:space="preserve"> </w:t>
      </w:r>
      <w:proofErr w:type="spellStart"/>
      <w:r w:rsidRPr="00F25888">
        <w:rPr>
          <w:rFonts w:ascii="Calibri" w:hAnsi="Calibri" w:cs="Calibri"/>
          <w:color w:val="4A4A4A"/>
          <w:sz w:val="30"/>
          <w:szCs w:val="30"/>
        </w:rPr>
        <w:t>Coopr</w:t>
      </w:r>
      <w:proofErr w:type="spellEnd"/>
      <w:r w:rsidRPr="00F25888">
        <w:rPr>
          <w:rFonts w:ascii="Calibri" w:hAnsi="Calibri" w:cs="Calibri"/>
          <w:color w:val="4A4A4A"/>
          <w:sz w:val="30"/>
          <w:szCs w:val="30"/>
        </w:rPr>
        <w:t xml:space="preserve">. A son, Adair Cooper. Six Sisters and their spouses: Dianna (Roland) Keller, Wilma Sue (George) Weber, Deborah Duperclay, Deidra (Garrett) London, Cheryl Jackson and Julliette (Donald Ray) Williams. Four brothers and their spouses: Joseph (Patricia) Long, Huey (Brenda) Long, Sr., Craig (Donna) Long and </w:t>
      </w:r>
      <w:proofErr w:type="spellStart"/>
      <w:r w:rsidRPr="00F25888">
        <w:rPr>
          <w:rFonts w:ascii="Calibri" w:hAnsi="Calibri" w:cs="Calibri"/>
          <w:color w:val="4A4A4A"/>
          <w:sz w:val="30"/>
          <w:szCs w:val="30"/>
        </w:rPr>
        <w:t>Honoray</w:t>
      </w:r>
      <w:proofErr w:type="spellEnd"/>
      <w:r w:rsidRPr="00F25888">
        <w:rPr>
          <w:rFonts w:ascii="Calibri" w:hAnsi="Calibri" w:cs="Calibri"/>
          <w:color w:val="4A4A4A"/>
          <w:sz w:val="30"/>
          <w:szCs w:val="30"/>
        </w:rPr>
        <w:t xml:space="preserve"> Wright. Eight grandchildren, one great granddaughter, aunts, uncles, nieces, nephews, cousins, godchildren, other relatives and friends, including Jacqueline Aubert and Mary Ann Perkins. </w:t>
      </w:r>
      <w:r>
        <w:rPr>
          <w:rFonts w:ascii="Calibri" w:hAnsi="Calibri" w:cs="Calibri"/>
          <w:color w:val="4A4A4A"/>
          <w:sz w:val="30"/>
          <w:szCs w:val="30"/>
        </w:rPr>
        <w:t xml:space="preserve">   </w:t>
      </w:r>
    </w:p>
    <w:p w14:paraId="5D5DB7FF" w14:textId="77777777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25888">
        <w:rPr>
          <w:rFonts w:ascii="Calibri" w:hAnsi="Calibri" w:cs="Calibri"/>
          <w:color w:val="4A4A4A"/>
          <w:sz w:val="30"/>
          <w:szCs w:val="30"/>
        </w:rPr>
        <w:t xml:space="preserve">Preceded in death by her parents: Sampson Long, Jr., and Rosemary Wallace and her two sons, Clyde and Adam Cooper, III. </w:t>
      </w:r>
    </w:p>
    <w:p w14:paraId="591A35B2" w14:textId="77777777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25888">
        <w:rPr>
          <w:rFonts w:ascii="Calibri" w:hAnsi="Calibri" w:cs="Calibri"/>
          <w:color w:val="4A4A4A"/>
          <w:sz w:val="30"/>
          <w:szCs w:val="30"/>
        </w:rPr>
        <w:t xml:space="preserve">BRAZIER-WATSON FUNERAL HOME IN CHARGE OF ARRANGEMENTS. </w:t>
      </w:r>
    </w:p>
    <w:p w14:paraId="2DF64A60" w14:textId="77777777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1D8A4017" w14:textId="77777777" w:rsidR="00F25888" w:rsidRDefault="00F25888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F25888">
        <w:rPr>
          <w:rFonts w:ascii="Calibri" w:hAnsi="Calibri" w:cs="Calibri"/>
          <w:color w:val="4A4A4A"/>
          <w:sz w:val="30"/>
          <w:szCs w:val="30"/>
        </w:rPr>
        <w:t>Advocate, The (Baton Rouge, LA)</w:t>
      </w:r>
    </w:p>
    <w:p w14:paraId="21579EEC" w14:textId="63CC6517" w:rsidR="00BD3F99" w:rsidRDefault="00F25888" w:rsidP="00F25888">
      <w:pPr>
        <w:pStyle w:val="yiv5520055228msonormal"/>
        <w:shd w:val="clear" w:color="auto" w:fill="FFFFFF"/>
        <w:spacing w:before="0" w:beforeAutospacing="0" w:after="0" w:afterAutospacing="0"/>
      </w:pPr>
      <w:r w:rsidRPr="00F25888">
        <w:rPr>
          <w:rFonts w:ascii="Calibri" w:hAnsi="Calibri" w:cs="Calibri"/>
          <w:color w:val="4A4A4A"/>
          <w:sz w:val="30"/>
          <w:szCs w:val="30"/>
        </w:rPr>
        <w:t>Thursday, November 20, 2014</w:t>
      </w:r>
      <w:r w:rsidRPr="00F25888">
        <w:rPr>
          <w:rFonts w:ascii="Calibri" w:hAnsi="Calibri" w:cs="Calibri"/>
          <w:color w:val="4A4A4A"/>
          <w:sz w:val="30"/>
          <w:szCs w:val="30"/>
        </w:rPr>
        <w:br/>
        <w:t>Contributed by Jane Edson</w:t>
      </w:r>
    </w:p>
    <w:sectPr w:rsidR="00BD3F99" w:rsidSect="00F25888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6C1B8C"/>
    <w:rsid w:val="00B30853"/>
    <w:rsid w:val="00BD3F99"/>
    <w:rsid w:val="00CB2893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2025-03-04T13:15:00Z</dcterms:created>
  <dcterms:modified xsi:type="dcterms:W3CDTF">2025-03-04T13:15:00Z</dcterms:modified>
</cp:coreProperties>
</file>