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6DB24898" w:rsidR="00BD3F99" w:rsidRPr="00BD3F99" w:rsidRDefault="002317EE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Robin (Parker) Gregoire</w:t>
      </w:r>
    </w:p>
    <w:p w14:paraId="4D76E410" w14:textId="12E5B781" w:rsidR="00BD3F99" w:rsidRDefault="002317EE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1956 – January 25, 2016</w:t>
      </w:r>
    </w:p>
    <w:p w14:paraId="3004FBFA" w14:textId="77777777" w:rsidR="006C1B8C" w:rsidRPr="00F25888" w:rsidRDefault="006C1B8C" w:rsidP="006C1B8C">
      <w:pPr>
        <w:spacing w:after="0" w:line="240" w:lineRule="auto"/>
        <w:jc w:val="center"/>
        <w:rPr>
          <w:rFonts w:ascii="Calibri" w:hAnsi="Calibri" w:cs="Calibri"/>
        </w:rPr>
      </w:pPr>
    </w:p>
    <w:p w14:paraId="6A6B3AB4" w14:textId="69442C2D" w:rsidR="00BD3F99" w:rsidRPr="00BD3F99" w:rsidRDefault="0070273F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2317E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75FA664" wp14:editId="00BE1B10">
            <wp:extent cx="3886200" cy="1991678"/>
            <wp:effectExtent l="0" t="0" r="0" b="8890"/>
            <wp:docPr id="203125115" name="Picture 10" descr="A sign on a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5115" name="Picture 10" descr="A sign on a wall&#10;&#10;AI-generated content may be incorrect.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0000" contrast="-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80" cy="19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21579EEC" w14:textId="2B89F956" w:rsidR="00BD3F99" w:rsidRDefault="002317EE" w:rsidP="002317EE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2317EE">
        <w:rPr>
          <w:rFonts w:ascii="Calibri" w:hAnsi="Calibri" w:cs="Calibri"/>
          <w:color w:val="404F57"/>
          <w:sz w:val="30"/>
          <w:szCs w:val="30"/>
        </w:rPr>
        <w:t>Robin "Robbie" Parker Gregoire, age 59, departed this life on Monday, January 25, 2016.</w:t>
      </w:r>
      <w:r w:rsidRPr="002317EE">
        <w:rPr>
          <w:rFonts w:ascii="Calibri" w:hAnsi="Calibri" w:cs="Calibri"/>
          <w:color w:val="404F57"/>
          <w:sz w:val="30"/>
          <w:szCs w:val="30"/>
        </w:rPr>
        <w:br/>
      </w:r>
      <w:r w:rsidRPr="002317EE">
        <w:rPr>
          <w:rFonts w:ascii="Calibri" w:hAnsi="Calibri" w:cs="Calibri"/>
          <w:color w:val="404F57"/>
          <w:sz w:val="30"/>
          <w:szCs w:val="30"/>
        </w:rPr>
        <w:br/>
        <w:t>Wife of Welton Gregoire.</w:t>
      </w:r>
      <w:r w:rsidRPr="002317EE">
        <w:rPr>
          <w:rFonts w:ascii="Calibri" w:hAnsi="Calibri" w:cs="Calibri"/>
          <w:color w:val="404F57"/>
          <w:sz w:val="30"/>
          <w:szCs w:val="30"/>
        </w:rPr>
        <w:br/>
      </w:r>
      <w:r w:rsidRPr="002317EE">
        <w:rPr>
          <w:rFonts w:ascii="Calibri" w:hAnsi="Calibri" w:cs="Calibri"/>
          <w:color w:val="404F57"/>
          <w:sz w:val="30"/>
          <w:szCs w:val="30"/>
        </w:rPr>
        <w:br/>
        <w:t>Mother of Latoya Parker and Ashley Johnson.</w:t>
      </w:r>
      <w:r w:rsidRPr="002317EE">
        <w:rPr>
          <w:rFonts w:ascii="Calibri" w:hAnsi="Calibri" w:cs="Calibri"/>
          <w:color w:val="404F57"/>
          <w:sz w:val="30"/>
          <w:szCs w:val="30"/>
        </w:rPr>
        <w:br/>
      </w:r>
      <w:r w:rsidRPr="002317EE">
        <w:rPr>
          <w:rFonts w:ascii="Calibri" w:hAnsi="Calibri" w:cs="Calibri"/>
          <w:color w:val="404F57"/>
          <w:sz w:val="30"/>
          <w:szCs w:val="30"/>
        </w:rPr>
        <w:br/>
        <w:t>Sister of Stella Johnson, Alvin Williams, and Michael Parker.</w:t>
      </w:r>
      <w:r w:rsidRPr="002317EE">
        <w:rPr>
          <w:rFonts w:ascii="Calibri" w:hAnsi="Calibri" w:cs="Calibri"/>
          <w:color w:val="404F57"/>
          <w:sz w:val="30"/>
          <w:szCs w:val="30"/>
        </w:rPr>
        <w:br/>
      </w:r>
      <w:r w:rsidRPr="002317EE">
        <w:rPr>
          <w:rFonts w:ascii="Calibri" w:hAnsi="Calibri" w:cs="Calibri"/>
          <w:color w:val="404F57"/>
          <w:sz w:val="30"/>
          <w:szCs w:val="30"/>
        </w:rPr>
        <w:br/>
        <w:t>Also survived by a host of other relatives and friends. Funeral service will be held on Wednesday, February 3, 2016, at 11:00 am at First Community Antioch Baptist Church, 10860 Hwy. 3125, Lutcher, LA 70071. Rev. Ferdinand Gaines, Pastor, Rev Herman Clayton, Officiating. Interment in Antioch Cemetery, Paulina, LA. Visitation from 10:00 am until service time.</w:t>
      </w:r>
    </w:p>
    <w:p w14:paraId="69503FD9" w14:textId="3FD3CB54" w:rsidR="002317EE" w:rsidRDefault="002317EE" w:rsidP="002317EE">
      <w:pPr>
        <w:pStyle w:val="yiv5520055228msonormal"/>
        <w:shd w:val="clear" w:color="auto" w:fill="FFFFFF"/>
      </w:pPr>
      <w:r>
        <w:rPr>
          <w:rFonts w:ascii="Calibri" w:hAnsi="Calibri" w:cs="Calibri"/>
          <w:color w:val="404F57"/>
          <w:sz w:val="30"/>
          <w:szCs w:val="30"/>
        </w:rPr>
        <w:t>Unknown source</w:t>
      </w:r>
    </w:p>
    <w:sectPr w:rsidR="002317EE" w:rsidSect="002317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126EAF"/>
    <w:rsid w:val="002317EE"/>
    <w:rsid w:val="004E0F7C"/>
    <w:rsid w:val="00685401"/>
    <w:rsid w:val="006C1B8C"/>
    <w:rsid w:val="006C2434"/>
    <w:rsid w:val="0070273F"/>
    <w:rsid w:val="00716CFD"/>
    <w:rsid w:val="00734F4D"/>
    <w:rsid w:val="00752488"/>
    <w:rsid w:val="007B6C13"/>
    <w:rsid w:val="00B30853"/>
    <w:rsid w:val="00BD3F99"/>
    <w:rsid w:val="00CB2893"/>
    <w:rsid w:val="00DF06ED"/>
    <w:rsid w:val="00ED6391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6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5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3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8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2025-03-04T16:14:00Z</dcterms:created>
  <dcterms:modified xsi:type="dcterms:W3CDTF">2025-03-04T16:14:00Z</dcterms:modified>
</cp:coreProperties>
</file>