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1C7C8ECD" w:rsidR="00AC39C4" w:rsidRDefault="00281ECF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David Ryan Miller</w:t>
      </w:r>
    </w:p>
    <w:p w14:paraId="6304ACE0" w14:textId="22AC254C" w:rsidR="00AC39C4" w:rsidRDefault="00281ECF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Abt. 1982 – May 30, 2024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36C9E2B9" w:rsidR="00AC39C4" w:rsidRDefault="00281ECF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7A0B99B6" wp14:editId="75CEE1A7">
            <wp:extent cx="3273884" cy="2181225"/>
            <wp:effectExtent l="0" t="0" r="3175" b="0"/>
            <wp:docPr id="2046029953" name="Picture 5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29953" name="Picture 5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99" cy="218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C0898" w14:textId="77777777" w:rsidR="00FE60A1" w:rsidRDefault="00FE60A1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</w:p>
    <w:p w14:paraId="38ACDC89" w14:textId="77777777" w:rsidR="00281ECF" w:rsidRDefault="00281ECF" w:rsidP="00281ECF">
      <w:pPr>
        <w:pStyle w:val="yiv1483996636msonormal"/>
        <w:shd w:val="clear" w:color="auto" w:fill="FFFFFF"/>
        <w:rPr>
          <w:rFonts w:ascii="Calibri" w:hAnsi="Calibri" w:cs="Calibri"/>
          <w:sz w:val="30"/>
          <w:szCs w:val="30"/>
        </w:rPr>
      </w:pPr>
      <w:r w:rsidRPr="00281ECF">
        <w:rPr>
          <w:rFonts w:ascii="Calibri" w:hAnsi="Calibri" w:cs="Calibri"/>
          <w:sz w:val="30"/>
          <w:szCs w:val="30"/>
        </w:rPr>
        <w:t xml:space="preserve">David Ryan Miller departed this life on Thursday, May 30, </w:t>
      </w:r>
      <w:proofErr w:type="gramStart"/>
      <w:r w:rsidRPr="00281ECF">
        <w:rPr>
          <w:rFonts w:ascii="Calibri" w:hAnsi="Calibri" w:cs="Calibri"/>
          <w:sz w:val="30"/>
          <w:szCs w:val="30"/>
        </w:rPr>
        <w:t>2024</w:t>
      </w:r>
      <w:proofErr w:type="gramEnd"/>
      <w:r w:rsidRPr="00281ECF">
        <w:rPr>
          <w:rFonts w:ascii="Calibri" w:hAnsi="Calibri" w:cs="Calibri"/>
          <w:sz w:val="30"/>
          <w:szCs w:val="30"/>
        </w:rPr>
        <w:t xml:space="preserve"> at the age of 42. </w:t>
      </w:r>
    </w:p>
    <w:p w14:paraId="7189679A" w14:textId="77777777" w:rsidR="00281ECF" w:rsidRDefault="00281ECF" w:rsidP="00281ECF">
      <w:pPr>
        <w:pStyle w:val="yiv1483996636msonormal"/>
        <w:shd w:val="clear" w:color="auto" w:fill="FFFFFF"/>
        <w:rPr>
          <w:rFonts w:ascii="Calibri" w:hAnsi="Calibri" w:cs="Calibri"/>
          <w:sz w:val="30"/>
          <w:szCs w:val="30"/>
        </w:rPr>
      </w:pPr>
      <w:r w:rsidRPr="00281ECF">
        <w:rPr>
          <w:rFonts w:ascii="Calibri" w:hAnsi="Calibri" w:cs="Calibri"/>
          <w:sz w:val="30"/>
          <w:szCs w:val="30"/>
        </w:rPr>
        <w:t xml:space="preserve">Son of Alberta B. Miller Skidmore and the late Edward Miller. David is also survived by stepfather </w:t>
      </w:r>
      <w:proofErr w:type="spellStart"/>
      <w:r w:rsidRPr="00281ECF">
        <w:rPr>
          <w:rFonts w:ascii="Calibri" w:hAnsi="Calibri" w:cs="Calibri"/>
          <w:sz w:val="30"/>
          <w:szCs w:val="30"/>
        </w:rPr>
        <w:t>Walmer</w:t>
      </w:r>
      <w:proofErr w:type="spellEnd"/>
      <w:r w:rsidRPr="00281ECF">
        <w:rPr>
          <w:rFonts w:ascii="Calibri" w:hAnsi="Calibri" w:cs="Calibri"/>
          <w:sz w:val="30"/>
          <w:szCs w:val="30"/>
        </w:rPr>
        <w:t xml:space="preserve"> Skidmore, a host of family, friends and especially is USSSA Umpire family. </w:t>
      </w:r>
    </w:p>
    <w:p w14:paraId="3EC56123" w14:textId="77777777" w:rsidR="00281ECF" w:rsidRDefault="00281ECF" w:rsidP="00281ECF">
      <w:pPr>
        <w:pStyle w:val="yiv1483996636msonormal"/>
        <w:shd w:val="clear" w:color="auto" w:fill="FFFFFF"/>
        <w:rPr>
          <w:rFonts w:ascii="Calibri" w:hAnsi="Calibri" w:cs="Calibri"/>
          <w:sz w:val="30"/>
          <w:szCs w:val="30"/>
        </w:rPr>
      </w:pPr>
      <w:r w:rsidRPr="00281ECF">
        <w:rPr>
          <w:rFonts w:ascii="Calibri" w:hAnsi="Calibri" w:cs="Calibri"/>
          <w:sz w:val="30"/>
          <w:szCs w:val="30"/>
        </w:rPr>
        <w:t xml:space="preserve">Funeral service will be held on Saturday, June 15, </w:t>
      </w:r>
      <w:proofErr w:type="gramStart"/>
      <w:r w:rsidRPr="00281ECF">
        <w:rPr>
          <w:rFonts w:ascii="Calibri" w:hAnsi="Calibri" w:cs="Calibri"/>
          <w:sz w:val="30"/>
          <w:szCs w:val="30"/>
        </w:rPr>
        <w:t>2024</w:t>
      </w:r>
      <w:proofErr w:type="gramEnd"/>
      <w:r w:rsidRPr="00281ECF">
        <w:rPr>
          <w:rFonts w:ascii="Calibri" w:hAnsi="Calibri" w:cs="Calibri"/>
          <w:sz w:val="30"/>
          <w:szCs w:val="30"/>
        </w:rPr>
        <w:t xml:space="preserve"> at 10:00am at King Solomon Baptist Church 2385 N. Courseault St. Lutcher, LA. Rev. Rowdy Scott, Pastor. Antioch Cemetery. Paulina, LA. </w:t>
      </w:r>
    </w:p>
    <w:p w14:paraId="59160D9E" w14:textId="3F586FCA" w:rsidR="00281ECF" w:rsidRPr="00281ECF" w:rsidRDefault="00281ECF" w:rsidP="00281ECF">
      <w:pPr>
        <w:pStyle w:val="yiv1483996636msonormal"/>
        <w:shd w:val="clear" w:color="auto" w:fill="FFFFFF"/>
        <w:rPr>
          <w:rFonts w:ascii="Calibri" w:hAnsi="Calibri" w:cs="Calibri"/>
          <w:sz w:val="30"/>
          <w:szCs w:val="30"/>
        </w:rPr>
      </w:pPr>
      <w:r w:rsidRPr="00281ECF">
        <w:rPr>
          <w:rFonts w:ascii="Calibri" w:hAnsi="Calibri" w:cs="Calibri"/>
          <w:sz w:val="30"/>
          <w:szCs w:val="30"/>
        </w:rPr>
        <w:t>Professional Services entrusted by Hobson Brown Funeral Home. 134 Daisy St. Garyville, LA 70051. 985-535-2516.</w:t>
      </w:r>
    </w:p>
    <w:p w14:paraId="41EFA613" w14:textId="77777777" w:rsidR="00281ECF" w:rsidRDefault="00281ECF" w:rsidP="00281ECF">
      <w:pPr>
        <w:pStyle w:val="yiv148399663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281ECF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C13F451" w14:textId="3DAC4F50" w:rsidR="00281ECF" w:rsidRPr="00281ECF" w:rsidRDefault="00281ECF" w:rsidP="00281ECF">
      <w:pPr>
        <w:pStyle w:val="yiv148399663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281ECF">
        <w:rPr>
          <w:rFonts w:ascii="Calibri" w:hAnsi="Calibri" w:cs="Calibri"/>
          <w:sz w:val="30"/>
          <w:szCs w:val="30"/>
        </w:rPr>
        <w:t>Jun. 13 to Jun. 14, 2024</w:t>
      </w:r>
    </w:p>
    <w:p w14:paraId="7F4A949F" w14:textId="77777777" w:rsidR="00281ECF" w:rsidRDefault="00281ECF" w:rsidP="00281ECF">
      <w:pPr>
        <w:pStyle w:val="yiv148399663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5891D4B0" w14:textId="77777777" w:rsidR="00281ECF" w:rsidRPr="00FE60A1" w:rsidRDefault="00281ECF" w:rsidP="00281ECF">
      <w:pPr>
        <w:pStyle w:val="yiv148399663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281ECF" w:rsidRPr="00FE60A1" w:rsidSect="00217E0E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C6B75"/>
    <w:rsid w:val="000F58E9"/>
    <w:rsid w:val="001B1812"/>
    <w:rsid w:val="001C79DA"/>
    <w:rsid w:val="00217E0E"/>
    <w:rsid w:val="00281ECF"/>
    <w:rsid w:val="004B734F"/>
    <w:rsid w:val="005E5079"/>
    <w:rsid w:val="0060462D"/>
    <w:rsid w:val="00A17A25"/>
    <w:rsid w:val="00AC39C4"/>
    <w:rsid w:val="00B0603E"/>
    <w:rsid w:val="00B30853"/>
    <w:rsid w:val="00CD219F"/>
    <w:rsid w:val="00F3639F"/>
    <w:rsid w:val="00FE0E84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yiv1483996636msonormal">
    <w:name w:val="yiv1483996636msonormal"/>
    <w:basedOn w:val="Normal"/>
    <w:rsid w:val="0060462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8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14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2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0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1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9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845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2025-03-05T15:11:00Z</dcterms:created>
  <dcterms:modified xsi:type="dcterms:W3CDTF">2025-03-05T15:11:00Z</dcterms:modified>
  <dc:language>en-US</dc:language>
</cp:coreProperties>
</file>