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096C70CA" w:rsidR="00AC39C4" w:rsidRDefault="005352A9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Evera</w:t>
      </w:r>
      <w:r w:rsidR="002604CC">
        <w:rPr>
          <w:rFonts w:ascii="Calibri" w:hAnsi="Calibri"/>
          <w:sz w:val="40"/>
          <w:szCs w:val="40"/>
        </w:rPr>
        <w:t xml:space="preserve"> Mitchell</w:t>
      </w:r>
      <w:r>
        <w:rPr>
          <w:rFonts w:ascii="Calibri" w:hAnsi="Calibri"/>
          <w:sz w:val="40"/>
          <w:szCs w:val="40"/>
        </w:rPr>
        <w:t xml:space="preserve"> Sr.</w:t>
      </w:r>
    </w:p>
    <w:p w14:paraId="6304ACE0" w14:textId="4D5DE6C9" w:rsidR="00AC39C4" w:rsidRDefault="002604C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Abt. </w:t>
      </w:r>
      <w:r w:rsidR="005352A9">
        <w:rPr>
          <w:rFonts w:ascii="Calibri" w:hAnsi="Calibri"/>
          <w:sz w:val="40"/>
          <w:szCs w:val="40"/>
        </w:rPr>
        <w:t>1940 – July 19, 2021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47430E0F" w:rsidR="00AC39C4" w:rsidRDefault="002604CC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727F2997" wp14:editId="2834EAA3">
            <wp:extent cx="1961769" cy="1307028"/>
            <wp:effectExtent l="0" t="0" r="635" b="7620"/>
            <wp:docPr id="1867943224" name="Picture 8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43224" name="Picture 8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29" cy="130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ABE1" w14:textId="2C66C8CA" w:rsidR="005352A9" w:rsidRDefault="005352A9" w:rsidP="005352A9">
      <w:pPr>
        <w:rPr>
          <w:rFonts w:ascii="Calibri" w:hAnsi="Calibri" w:cs="Calibri"/>
          <w:sz w:val="30"/>
          <w:szCs w:val="30"/>
        </w:rPr>
      </w:pPr>
      <w:bookmarkStart w:id="0" w:name="_Hlk192059144"/>
      <w:r>
        <w:rPr>
          <w:rFonts w:ascii="Calibri" w:hAnsi="Calibri" w:cs="Calibri"/>
          <w:sz w:val="30"/>
          <w:szCs w:val="30"/>
        </w:rPr>
        <w:t xml:space="preserve">   </w:t>
      </w:r>
      <w:r w:rsidRPr="005352A9">
        <w:rPr>
          <w:rFonts w:ascii="Calibri" w:hAnsi="Calibri" w:cs="Calibri"/>
          <w:sz w:val="30"/>
          <w:szCs w:val="30"/>
        </w:rPr>
        <w:t xml:space="preserve">Evera Mitchell, Sr. departed this life and entered eternal rest at St. James Parish Hospital in </w:t>
      </w:r>
      <w:bookmarkEnd w:id="0"/>
      <w:r w:rsidRPr="005352A9">
        <w:rPr>
          <w:rFonts w:ascii="Calibri" w:hAnsi="Calibri" w:cs="Calibri"/>
          <w:sz w:val="30"/>
          <w:szCs w:val="30"/>
        </w:rPr>
        <w:t xml:space="preserve">Lutcher, LA at 10:36 p.m. on Monday, July 19, 2021. </w:t>
      </w:r>
    </w:p>
    <w:p w14:paraId="7007D504" w14:textId="2CB7BA06" w:rsidR="005352A9" w:rsidRDefault="005352A9" w:rsidP="005352A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352A9">
        <w:rPr>
          <w:rFonts w:ascii="Calibri" w:hAnsi="Calibri" w:cs="Calibri"/>
          <w:sz w:val="30"/>
          <w:szCs w:val="30"/>
        </w:rPr>
        <w:t xml:space="preserve">Beloved husband of Hattie Hayden Mitchell. He was 81. He leaves to cherish his memories, his devoted wife, Hattie Hayden Mitchell; daughter, Kimberly Mitchell; sons, Evera Mitchell, Jr. and Dewayne (Leah) Mitchell; sister, Jeanette Geurin; brothers, Anthony (Janice) Boudreaux, Joseph Boudreaux, Raymond Mitchell, and Leroy (Josephine) Bourgeois; sisters-in-law, Marion Edwards and Emily Jackson; brothers-in-law, Raymond (Rosemary) Hayden, Sr., and Larry Hayden, Sr., four grandchildren, 3 great-grandchildren, and a host of nieces, nephews, cousins, other relatives, and friends. </w:t>
      </w:r>
    </w:p>
    <w:p w14:paraId="58EBF6B2" w14:textId="7B589BA8" w:rsidR="005352A9" w:rsidRDefault="005352A9" w:rsidP="005352A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352A9">
        <w:rPr>
          <w:rFonts w:ascii="Calibri" w:hAnsi="Calibri" w:cs="Calibri"/>
          <w:sz w:val="30"/>
          <w:szCs w:val="30"/>
        </w:rPr>
        <w:t xml:space="preserve">Evera was preceded in death by his mother, Clara Mitchell; sister, Idola Robertson; brothers, Richard, Royal, and Mark Mitchell; sisters-in-law, </w:t>
      </w:r>
      <w:proofErr w:type="spellStart"/>
      <w:r w:rsidRPr="005352A9">
        <w:rPr>
          <w:rFonts w:ascii="Calibri" w:hAnsi="Calibri" w:cs="Calibri"/>
          <w:sz w:val="30"/>
          <w:szCs w:val="30"/>
        </w:rPr>
        <w:t>Wilberine</w:t>
      </w:r>
      <w:proofErr w:type="spellEnd"/>
      <w:r w:rsidRPr="005352A9">
        <w:rPr>
          <w:rFonts w:ascii="Calibri" w:hAnsi="Calibri" w:cs="Calibri"/>
          <w:sz w:val="30"/>
          <w:szCs w:val="30"/>
        </w:rPr>
        <w:t xml:space="preserve"> Rucker and Elnora Parker; and brothers-in-law, </w:t>
      </w:r>
      <w:proofErr w:type="spellStart"/>
      <w:r w:rsidRPr="005352A9">
        <w:rPr>
          <w:rFonts w:ascii="Calibri" w:hAnsi="Calibri" w:cs="Calibri"/>
          <w:sz w:val="30"/>
          <w:szCs w:val="30"/>
        </w:rPr>
        <w:t>Rogeis</w:t>
      </w:r>
      <w:proofErr w:type="spellEnd"/>
      <w:r w:rsidRPr="005352A9">
        <w:rPr>
          <w:rFonts w:ascii="Calibri" w:hAnsi="Calibri" w:cs="Calibri"/>
          <w:sz w:val="30"/>
          <w:szCs w:val="30"/>
        </w:rPr>
        <w:t xml:space="preserve"> Hayden, Sr. and Spencer Hayden, Jr. </w:t>
      </w:r>
    </w:p>
    <w:p w14:paraId="177C987E" w14:textId="42C9FE18" w:rsidR="005352A9" w:rsidRPr="005352A9" w:rsidRDefault="005352A9" w:rsidP="005352A9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352A9">
        <w:rPr>
          <w:rFonts w:ascii="Calibri" w:hAnsi="Calibri" w:cs="Calibri"/>
          <w:sz w:val="30"/>
          <w:szCs w:val="30"/>
        </w:rPr>
        <w:t xml:space="preserve">Family and friends are invited to the Homegoing Celebration on Saturday, July 24, </w:t>
      </w:r>
      <w:proofErr w:type="gramStart"/>
      <w:r w:rsidRPr="005352A9">
        <w:rPr>
          <w:rFonts w:ascii="Calibri" w:hAnsi="Calibri" w:cs="Calibri"/>
          <w:sz w:val="30"/>
          <w:szCs w:val="30"/>
        </w:rPr>
        <w:t>2021</w:t>
      </w:r>
      <w:proofErr w:type="gramEnd"/>
      <w:r w:rsidRPr="005352A9">
        <w:rPr>
          <w:rFonts w:ascii="Calibri" w:hAnsi="Calibri" w:cs="Calibri"/>
          <w:sz w:val="30"/>
          <w:szCs w:val="30"/>
        </w:rPr>
        <w:t xml:space="preserve"> at 11 a.m. at First Community Antioch B.C., Hwy 3125, Lutcher, LA. Viewing will be held from 9:30 a.m. until service time. Interment in Antioch B.C. Cemetery in Paulina, LA. Visitation will be held Friday, July 23, </w:t>
      </w:r>
      <w:proofErr w:type="gramStart"/>
      <w:r w:rsidRPr="005352A9">
        <w:rPr>
          <w:rFonts w:ascii="Calibri" w:hAnsi="Calibri" w:cs="Calibri"/>
          <w:sz w:val="30"/>
          <w:szCs w:val="30"/>
        </w:rPr>
        <w:t>2021</w:t>
      </w:r>
      <w:proofErr w:type="gramEnd"/>
      <w:r w:rsidRPr="005352A9">
        <w:rPr>
          <w:rFonts w:ascii="Calibri" w:hAnsi="Calibri" w:cs="Calibri"/>
          <w:sz w:val="30"/>
          <w:szCs w:val="30"/>
        </w:rPr>
        <w:t xml:space="preserve"> from 3 p.m. until 6 p.m. at Bardell's Mortuary, 3856 LA-44, Mt. Airy, LA 70076.</w:t>
      </w:r>
    </w:p>
    <w:p w14:paraId="128EFEA9" w14:textId="77777777" w:rsidR="005352A9" w:rsidRPr="005352A9" w:rsidRDefault="005352A9" w:rsidP="005352A9">
      <w:pPr>
        <w:rPr>
          <w:rFonts w:ascii="Calibri" w:hAnsi="Calibri" w:cs="Calibri"/>
          <w:sz w:val="30"/>
          <w:szCs w:val="30"/>
        </w:rPr>
      </w:pPr>
    </w:p>
    <w:p w14:paraId="7FFB1A12" w14:textId="77777777" w:rsidR="005352A9" w:rsidRPr="005352A9" w:rsidRDefault="005352A9" w:rsidP="005352A9">
      <w:pPr>
        <w:rPr>
          <w:rFonts w:ascii="Calibri" w:hAnsi="Calibri" w:cs="Calibri"/>
          <w:sz w:val="30"/>
          <w:szCs w:val="30"/>
        </w:rPr>
      </w:pPr>
      <w:r w:rsidRPr="005352A9">
        <w:rPr>
          <w:rFonts w:ascii="Calibri" w:hAnsi="Calibri" w:cs="Calibri"/>
          <w:sz w:val="30"/>
          <w:szCs w:val="30"/>
        </w:rPr>
        <w:t>The Advocate (Baton Rouge, L</w:t>
      </w:r>
      <w:r w:rsidRPr="005352A9">
        <w:rPr>
          <w:rFonts w:ascii="Calibri" w:hAnsi="Calibri" w:cs="Calibri"/>
          <w:sz w:val="30"/>
          <w:szCs w:val="30"/>
        </w:rPr>
        <w:t>ouisiana</w:t>
      </w:r>
      <w:r w:rsidRPr="005352A9">
        <w:rPr>
          <w:rFonts w:ascii="Calibri" w:hAnsi="Calibri" w:cs="Calibri"/>
          <w:sz w:val="30"/>
          <w:szCs w:val="30"/>
        </w:rPr>
        <w:t xml:space="preserve">) </w:t>
      </w:r>
    </w:p>
    <w:p w14:paraId="21F2E527" w14:textId="53028E64" w:rsidR="005352A9" w:rsidRPr="005352A9" w:rsidRDefault="005352A9" w:rsidP="005352A9">
      <w:pPr>
        <w:rPr>
          <w:rFonts w:ascii="Calibri" w:hAnsi="Calibri" w:cs="Calibri"/>
          <w:sz w:val="30"/>
          <w:szCs w:val="30"/>
        </w:rPr>
      </w:pPr>
      <w:r w:rsidRPr="005352A9">
        <w:rPr>
          <w:rFonts w:ascii="Calibri" w:hAnsi="Calibri" w:cs="Calibri"/>
          <w:sz w:val="30"/>
          <w:szCs w:val="30"/>
        </w:rPr>
        <w:t>Jul. 22 to Jul. 24, 2021.</w:t>
      </w:r>
    </w:p>
    <w:p w14:paraId="5891D4B0" w14:textId="76800461" w:rsidR="00281ECF" w:rsidRPr="00FE60A1" w:rsidRDefault="005352A9" w:rsidP="005352A9">
      <w:pPr>
        <w:rPr>
          <w:rFonts w:ascii="Calibri" w:hAnsi="Calibri" w:cs="Calibri"/>
          <w:sz w:val="30"/>
          <w:szCs w:val="30"/>
        </w:rPr>
      </w:pPr>
      <w:r w:rsidRPr="005352A9">
        <w:rPr>
          <w:rFonts w:ascii="Calibri" w:hAnsi="Calibri" w:cs="Calibri"/>
          <w:sz w:val="30"/>
          <w:szCs w:val="30"/>
        </w:rPr>
        <w:t>Contributed by Jane Edson</w:t>
      </w:r>
    </w:p>
    <w:sectPr w:rsidR="00281ECF" w:rsidRPr="00FE60A1" w:rsidSect="002604CC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C6B75"/>
    <w:rsid w:val="000F58E9"/>
    <w:rsid w:val="001B1812"/>
    <w:rsid w:val="001C79DA"/>
    <w:rsid w:val="00217E0E"/>
    <w:rsid w:val="002604CC"/>
    <w:rsid w:val="00281ECF"/>
    <w:rsid w:val="004B734F"/>
    <w:rsid w:val="005352A9"/>
    <w:rsid w:val="005E5079"/>
    <w:rsid w:val="0060462D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yiv1483996636msonormal">
    <w:name w:val="yiv1483996636msonormal"/>
    <w:basedOn w:val="Normal"/>
    <w:rsid w:val="00604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1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2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0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78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82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75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0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45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2025-03-05T15:28:00Z</dcterms:created>
  <dcterms:modified xsi:type="dcterms:W3CDTF">2025-03-05T15:28:00Z</dcterms:modified>
  <dc:language>en-US</dc:language>
</cp:coreProperties>
</file>