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6F10C426" w:rsidR="00B776C7" w:rsidRPr="00B776C7" w:rsidRDefault="004B06FD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Kenneth Avery Victor</w:t>
      </w:r>
    </w:p>
    <w:p w14:paraId="75FA01C2" w14:textId="236C5631" w:rsidR="00B776C7" w:rsidRPr="00B776C7" w:rsidRDefault="004B06FD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27, 1956 – March 2, 2021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48AD418C" w:rsidR="00B776C7" w:rsidRPr="00B776C7" w:rsidRDefault="004B06FD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4E2465A" wp14:editId="5A1ABB2B">
            <wp:extent cx="4107597" cy="1838325"/>
            <wp:effectExtent l="0" t="0" r="7620" b="0"/>
            <wp:docPr id="1642927092" name="Picture 3" descr="A sign on a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27092" name="Picture 3" descr="A sign on a w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56" cy="18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4E00F608" w14:textId="77777777" w:rsid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048CE4D" w14:textId="4E8B3870" w:rsid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4B06FD">
        <w:rPr>
          <w:rFonts w:ascii="Calibri" w:hAnsi="Calibri" w:cs="Calibri"/>
          <w:color w:val="4A4A4A"/>
          <w:sz w:val="30"/>
          <w:szCs w:val="30"/>
        </w:rPr>
        <w:t xml:space="preserve">Kenneth Victor departed this earthly life and entered eternal rest March 2, 2021. </w:t>
      </w:r>
    </w:p>
    <w:p w14:paraId="35D5847D" w14:textId="77777777" w:rsid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6F3F8EF" w14:textId="77777777" w:rsid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4B06FD">
        <w:rPr>
          <w:rFonts w:ascii="Calibri" w:hAnsi="Calibri" w:cs="Calibri"/>
          <w:color w:val="4A4A4A"/>
          <w:sz w:val="30"/>
          <w:szCs w:val="30"/>
        </w:rPr>
        <w:t xml:space="preserve">He was born April 27, </w:t>
      </w:r>
      <w:proofErr w:type="gramStart"/>
      <w:r w:rsidRPr="004B06FD">
        <w:rPr>
          <w:rFonts w:ascii="Calibri" w:hAnsi="Calibri" w:cs="Calibri"/>
          <w:color w:val="4A4A4A"/>
          <w:sz w:val="30"/>
          <w:szCs w:val="30"/>
        </w:rPr>
        <w:t>1956</w:t>
      </w:r>
      <w:proofErr w:type="gramEnd"/>
      <w:r w:rsidRPr="004B06FD">
        <w:rPr>
          <w:rFonts w:ascii="Calibri" w:hAnsi="Calibri" w:cs="Calibri"/>
          <w:color w:val="4A4A4A"/>
          <w:sz w:val="30"/>
          <w:szCs w:val="30"/>
        </w:rPr>
        <w:t xml:space="preserve"> to the union of Chester and Myrtle Victor Sr. He leaves to cherish his </w:t>
      </w:r>
      <w:proofErr w:type="gramStart"/>
      <w:r w:rsidRPr="004B06FD">
        <w:rPr>
          <w:rFonts w:ascii="Calibri" w:hAnsi="Calibri" w:cs="Calibri"/>
          <w:color w:val="4A4A4A"/>
          <w:sz w:val="30"/>
          <w:szCs w:val="30"/>
        </w:rPr>
        <w:t>memories</w:t>
      </w:r>
      <w:proofErr w:type="gramEnd"/>
      <w:r w:rsidRPr="004B06FD">
        <w:rPr>
          <w:rFonts w:ascii="Calibri" w:hAnsi="Calibri" w:cs="Calibri"/>
          <w:color w:val="4A4A4A"/>
          <w:sz w:val="30"/>
          <w:szCs w:val="30"/>
        </w:rPr>
        <w:t xml:space="preserve"> his children, grandchildren, brothers, sisters, aunts, uncles, nieces, nephews, other relatives, and friends. </w:t>
      </w:r>
    </w:p>
    <w:p w14:paraId="4AE7A84A" w14:textId="77777777" w:rsid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3523159B" w14:textId="58A19BED" w:rsidR="004B06FD" w:rsidRP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4B06FD">
        <w:rPr>
          <w:rFonts w:ascii="Calibri" w:hAnsi="Calibri" w:cs="Calibri"/>
          <w:color w:val="4A4A4A"/>
          <w:sz w:val="30"/>
          <w:szCs w:val="30"/>
        </w:rPr>
        <w:t xml:space="preserve">Family and friends are invited to the homegoing celebration on Saturday, March 13, </w:t>
      </w:r>
      <w:proofErr w:type="gramStart"/>
      <w:r w:rsidRPr="004B06FD">
        <w:rPr>
          <w:rFonts w:ascii="Calibri" w:hAnsi="Calibri" w:cs="Calibri"/>
          <w:color w:val="4A4A4A"/>
          <w:sz w:val="30"/>
          <w:szCs w:val="30"/>
        </w:rPr>
        <w:t>2021</w:t>
      </w:r>
      <w:proofErr w:type="gramEnd"/>
      <w:r w:rsidRPr="004B06FD">
        <w:rPr>
          <w:rFonts w:ascii="Calibri" w:hAnsi="Calibri" w:cs="Calibri"/>
          <w:color w:val="4A4A4A"/>
          <w:sz w:val="30"/>
          <w:szCs w:val="30"/>
        </w:rPr>
        <w:t xml:space="preserve"> at 11 a.m. at Rescue Mission Baptist Church, 361 East 14th St., Reserve, LA 70084. Reverend Devon Mason officiating. Visitation from 9 a.m. until service time. Interment: Antioch Cemetery, Paulina, LA. Viewing will be held on Friday, March 12, </w:t>
      </w:r>
      <w:proofErr w:type="gramStart"/>
      <w:r w:rsidRPr="004B06FD">
        <w:rPr>
          <w:rFonts w:ascii="Calibri" w:hAnsi="Calibri" w:cs="Calibri"/>
          <w:color w:val="4A4A4A"/>
          <w:sz w:val="30"/>
          <w:szCs w:val="30"/>
        </w:rPr>
        <w:t>2021</w:t>
      </w:r>
      <w:proofErr w:type="gramEnd"/>
      <w:r w:rsidRPr="004B06FD">
        <w:rPr>
          <w:rFonts w:ascii="Calibri" w:hAnsi="Calibri" w:cs="Calibri"/>
          <w:color w:val="4A4A4A"/>
          <w:sz w:val="30"/>
          <w:szCs w:val="30"/>
        </w:rPr>
        <w:t xml:space="preserve"> from 4 p.m. until 7 p.m. at Bardell's Mortuary, 3856 LA-44, Mt. Airy, LA 70076. Due to COVID-19, masks and social distancing will be enforced. Services entrusted to Bardell's Mortuary. Information: (985) 535-6837.</w:t>
      </w:r>
    </w:p>
    <w:p w14:paraId="12D0A03C" w14:textId="77777777" w:rsidR="004B06FD" w:rsidRP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29A56CCE" w14:textId="77777777" w:rsid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4B06FD">
        <w:rPr>
          <w:rFonts w:ascii="Calibri" w:hAnsi="Calibri" w:cs="Calibri"/>
          <w:color w:val="4A4A4A"/>
          <w:sz w:val="30"/>
          <w:szCs w:val="30"/>
        </w:rPr>
        <w:t>New Orleans Advocate, The (L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4B06FD">
        <w:rPr>
          <w:rFonts w:ascii="Calibri" w:hAnsi="Calibri" w:cs="Calibri"/>
          <w:color w:val="4A4A4A"/>
          <w:sz w:val="30"/>
          <w:szCs w:val="30"/>
        </w:rPr>
        <w:t xml:space="preserve">) </w:t>
      </w:r>
    </w:p>
    <w:p w14:paraId="2C95BA76" w14:textId="59B7FEEA" w:rsidR="004B06FD" w:rsidRPr="004B06FD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4B06FD">
        <w:rPr>
          <w:rFonts w:ascii="Calibri" w:hAnsi="Calibri" w:cs="Calibri"/>
          <w:color w:val="4A4A4A"/>
          <w:sz w:val="30"/>
          <w:szCs w:val="30"/>
        </w:rPr>
        <w:t>Thursday, March 11, 2021</w:t>
      </w:r>
    </w:p>
    <w:p w14:paraId="5A1D2EB5" w14:textId="77777777" w:rsidR="004B06FD" w:rsidRPr="00073B90" w:rsidRDefault="004B06FD" w:rsidP="004B06FD">
      <w:pPr>
        <w:pStyle w:val="yiv653151798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501DF9F4" w14:textId="77777777" w:rsidR="008969B6" w:rsidRPr="00D866FF" w:rsidRDefault="008969B6" w:rsidP="00FA350D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8969B6" w:rsidRPr="00D866FF" w:rsidSect="00852A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A053D"/>
    <w:rsid w:val="003A51D9"/>
    <w:rsid w:val="003B6D0B"/>
    <w:rsid w:val="004B06FD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52A97"/>
    <w:rsid w:val="008969B6"/>
    <w:rsid w:val="008A3CAD"/>
    <w:rsid w:val="00A149E7"/>
    <w:rsid w:val="00A51768"/>
    <w:rsid w:val="00AC023B"/>
    <w:rsid w:val="00B30853"/>
    <w:rsid w:val="00B776C7"/>
    <w:rsid w:val="00C004E0"/>
    <w:rsid w:val="00C0753F"/>
    <w:rsid w:val="00C56B3A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2025-03-06T13:09:00Z</dcterms:created>
  <dcterms:modified xsi:type="dcterms:W3CDTF">2025-03-06T13:09:00Z</dcterms:modified>
</cp:coreProperties>
</file>