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59453C13" w:rsidR="00B776C7" w:rsidRPr="00B776C7" w:rsidRDefault="00D12136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Murray</w:t>
      </w:r>
      <w:r w:rsidR="004F6346">
        <w:rPr>
          <w:rFonts w:ascii="Calibri" w:hAnsi="Calibri" w:cs="Calibri"/>
          <w:sz w:val="40"/>
          <w:szCs w:val="40"/>
        </w:rPr>
        <w:t xml:space="preserve"> Williams</w:t>
      </w:r>
      <w:r>
        <w:rPr>
          <w:rFonts w:ascii="Calibri" w:hAnsi="Calibri" w:cs="Calibri"/>
          <w:sz w:val="40"/>
          <w:szCs w:val="40"/>
        </w:rPr>
        <w:t xml:space="preserve"> Sr.</w:t>
      </w:r>
    </w:p>
    <w:p w14:paraId="75FA01C2" w14:textId="668DAF37" w:rsidR="00B776C7" w:rsidRPr="00B776C7" w:rsidRDefault="00D12136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3, 1956 – September 30, 2010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54BA9345" w:rsidR="00B776C7" w:rsidRPr="00B776C7" w:rsidRDefault="00D12136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81B0AF5" wp14:editId="35B039DE">
            <wp:extent cx="4648200" cy="2228691"/>
            <wp:effectExtent l="0" t="0" r="0" b="635"/>
            <wp:docPr id="108118849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9" t="4504" r="5299" b="42802"/>
                    <a:stretch/>
                  </pic:blipFill>
                  <pic:spPr bwMode="auto">
                    <a:xfrm>
                      <a:off x="0" y="0"/>
                      <a:ext cx="4653143" cy="223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5D7C3832" w14:textId="595C3DFF" w:rsidR="00D12136" w:rsidRDefault="00D12136" w:rsidP="00D1213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D12136">
        <w:rPr>
          <w:rFonts w:ascii="Calibri" w:hAnsi="Calibri" w:cs="Calibri"/>
          <w:color w:val="4A4A4A"/>
          <w:sz w:val="30"/>
          <w:szCs w:val="30"/>
        </w:rPr>
        <w:t xml:space="preserve">A resident of Lutcher, he died at 3:15 a.m. Thursday, Sept. 30, 2010, at Tulane Medical Center, New Orleans. He was 54 and a native of Paulina. </w:t>
      </w:r>
    </w:p>
    <w:p w14:paraId="5ED5EAD3" w14:textId="037E2632" w:rsidR="00D12136" w:rsidRDefault="00D12136" w:rsidP="00D1213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D12136">
        <w:rPr>
          <w:rFonts w:ascii="Calibri" w:hAnsi="Calibri" w:cs="Calibri"/>
          <w:color w:val="4A4A4A"/>
          <w:sz w:val="30"/>
          <w:szCs w:val="30"/>
        </w:rPr>
        <w:t xml:space="preserve">Visiting at First Community Antioch Baptist Church, La. 3125, Lutcher, Saturday, Oct. 9, from 9:30 a.m. until religious service at 11 a.m., conducted by the Rev. Ferdinand Gaines Jr. Interment in church cemetery. </w:t>
      </w:r>
    </w:p>
    <w:p w14:paraId="5D32BA84" w14:textId="77777777" w:rsidR="00D12136" w:rsidRDefault="00D12136" w:rsidP="00D1213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D12136">
        <w:rPr>
          <w:rFonts w:ascii="Calibri" w:hAnsi="Calibri" w:cs="Calibri"/>
          <w:color w:val="4A4A4A"/>
          <w:sz w:val="30"/>
          <w:szCs w:val="30"/>
        </w:rPr>
        <w:t xml:space="preserve">Survived by his mother, Artemise </w:t>
      </w:r>
      <w:proofErr w:type="spellStart"/>
      <w:r w:rsidRPr="00D12136">
        <w:rPr>
          <w:rFonts w:ascii="Calibri" w:hAnsi="Calibri" w:cs="Calibri"/>
          <w:color w:val="4A4A4A"/>
          <w:sz w:val="30"/>
          <w:szCs w:val="30"/>
        </w:rPr>
        <w:t>Ezidore</w:t>
      </w:r>
      <w:proofErr w:type="spellEnd"/>
      <w:r w:rsidRPr="00D12136">
        <w:rPr>
          <w:rFonts w:ascii="Calibri" w:hAnsi="Calibri" w:cs="Calibri"/>
          <w:color w:val="4A4A4A"/>
          <w:sz w:val="30"/>
          <w:szCs w:val="30"/>
        </w:rPr>
        <w:t xml:space="preserve"> Williams; wife, Cassandra Green Williams; daughter, Chantell and husband Cody Long; two sons, Murray Jr. and wife Ranata, and Ricardo and wife Andria Williams; son-in-law, Marlon Washington; four sisters, Annie Lee and husband James Emery, Artemise and husband Joe Bernard, Stella and husband Larry James and Norma and husband Larry Williams; three brothers, Sidney and wife Jackie Williams, Randy and wife Judy Williams and Marshall Williams Jr.; brother-in-law, Dow and wife Terry Lynn Green; mother-in-law, Rosa Lee Cooper; 12 grandchildren, nieces, nephews, cousins, other relatives and friends. </w:t>
      </w:r>
    </w:p>
    <w:p w14:paraId="637A748F" w14:textId="78481C7D" w:rsidR="00D12136" w:rsidRDefault="00D12136" w:rsidP="00D1213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D12136">
        <w:rPr>
          <w:rFonts w:ascii="Calibri" w:hAnsi="Calibri" w:cs="Calibri"/>
          <w:color w:val="4A4A4A"/>
          <w:sz w:val="30"/>
          <w:szCs w:val="30"/>
        </w:rPr>
        <w:t xml:space="preserve">Preceded in death by his father, Marshall Williams Sr.; daughter, </w:t>
      </w:r>
      <w:proofErr w:type="spellStart"/>
      <w:r w:rsidRPr="00D12136">
        <w:rPr>
          <w:rFonts w:ascii="Calibri" w:hAnsi="Calibri" w:cs="Calibri"/>
          <w:color w:val="4A4A4A"/>
          <w:sz w:val="30"/>
          <w:szCs w:val="30"/>
        </w:rPr>
        <w:t>Calebra</w:t>
      </w:r>
      <w:proofErr w:type="spellEnd"/>
      <w:r w:rsidRPr="00D12136">
        <w:rPr>
          <w:rFonts w:ascii="Calibri" w:hAnsi="Calibri" w:cs="Calibri"/>
          <w:color w:val="4A4A4A"/>
          <w:sz w:val="30"/>
          <w:szCs w:val="30"/>
        </w:rPr>
        <w:t xml:space="preserve"> Washington; father-in-law, Adam Cooper Sr.; and sister-in-law, Debra Diggs. </w:t>
      </w:r>
    </w:p>
    <w:p w14:paraId="7E8284BB" w14:textId="07F82B27" w:rsidR="00D12136" w:rsidRDefault="00D12136" w:rsidP="00D1213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D12136">
        <w:rPr>
          <w:rFonts w:ascii="Calibri" w:hAnsi="Calibri" w:cs="Calibri"/>
          <w:color w:val="4A4A4A"/>
          <w:sz w:val="30"/>
          <w:szCs w:val="30"/>
        </w:rPr>
        <w:t xml:space="preserve">Arrangements </w:t>
      </w:r>
      <w:proofErr w:type="gramStart"/>
      <w:r w:rsidRPr="00D12136">
        <w:rPr>
          <w:rFonts w:ascii="Calibri" w:hAnsi="Calibri" w:cs="Calibri"/>
          <w:color w:val="4A4A4A"/>
          <w:sz w:val="30"/>
          <w:szCs w:val="30"/>
        </w:rPr>
        <w:t>by</w:t>
      </w:r>
      <w:proofErr w:type="gramEnd"/>
      <w:r w:rsidRPr="00D12136">
        <w:rPr>
          <w:rFonts w:ascii="Calibri" w:hAnsi="Calibri" w:cs="Calibri"/>
          <w:color w:val="4A4A4A"/>
          <w:sz w:val="30"/>
          <w:szCs w:val="30"/>
        </w:rPr>
        <w:t xml:space="preserve"> Brazier-Watson Funeral Home, Donaldsonville.</w:t>
      </w:r>
    </w:p>
    <w:p w14:paraId="7DC871A3" w14:textId="77777777" w:rsidR="00D12136" w:rsidRPr="00D12136" w:rsidRDefault="00D12136" w:rsidP="00D1213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76043D25" w14:textId="77777777" w:rsidR="00D12136" w:rsidRDefault="00D12136" w:rsidP="00D1213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D12136">
        <w:rPr>
          <w:rFonts w:ascii="Calibri" w:hAnsi="Calibri" w:cs="Calibri"/>
          <w:color w:val="4A4A4A"/>
          <w:sz w:val="30"/>
          <w:szCs w:val="30"/>
        </w:rPr>
        <w:t>Advocate, The (Baton Rouge, 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  <w:r w:rsidRPr="00D12136">
        <w:rPr>
          <w:rFonts w:ascii="Calibri" w:hAnsi="Calibri" w:cs="Calibri"/>
          <w:color w:val="4A4A4A"/>
          <w:sz w:val="30"/>
          <w:szCs w:val="30"/>
        </w:rPr>
        <w:t>)</w:t>
      </w:r>
    </w:p>
    <w:p w14:paraId="702AFF61" w14:textId="7196B4AD" w:rsidR="00D12136" w:rsidRPr="00D12136" w:rsidRDefault="00D12136" w:rsidP="00D1213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D12136">
        <w:rPr>
          <w:rFonts w:ascii="Calibri" w:hAnsi="Calibri" w:cs="Calibri"/>
          <w:color w:val="4A4A4A"/>
          <w:sz w:val="30"/>
          <w:szCs w:val="30"/>
        </w:rPr>
        <w:t>Friday, October 8, 2010</w:t>
      </w:r>
    </w:p>
    <w:p w14:paraId="22C090F8" w14:textId="4F09ED75" w:rsidR="00061096" w:rsidRDefault="00061096" w:rsidP="004F6346">
      <w:pPr>
        <w:spacing w:after="0" w:line="240" w:lineRule="auto"/>
        <w:rPr>
          <w:rFonts w:cstheme="minorHAnsi"/>
        </w:rPr>
      </w:pPr>
    </w:p>
    <w:sectPr w:rsidR="00061096" w:rsidSect="004F634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61096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841A9"/>
    <w:rsid w:val="003A053D"/>
    <w:rsid w:val="003A51D9"/>
    <w:rsid w:val="003B6D0B"/>
    <w:rsid w:val="004B06FD"/>
    <w:rsid w:val="004F6346"/>
    <w:rsid w:val="0057453F"/>
    <w:rsid w:val="00586E98"/>
    <w:rsid w:val="006A18CF"/>
    <w:rsid w:val="00702B4F"/>
    <w:rsid w:val="0074307B"/>
    <w:rsid w:val="00743A9D"/>
    <w:rsid w:val="00765E94"/>
    <w:rsid w:val="0077509C"/>
    <w:rsid w:val="00777978"/>
    <w:rsid w:val="007A10F3"/>
    <w:rsid w:val="00830505"/>
    <w:rsid w:val="00852A97"/>
    <w:rsid w:val="008969B6"/>
    <w:rsid w:val="008A3CAD"/>
    <w:rsid w:val="00A149E7"/>
    <w:rsid w:val="00A51768"/>
    <w:rsid w:val="00A72AD0"/>
    <w:rsid w:val="00AC023B"/>
    <w:rsid w:val="00B30853"/>
    <w:rsid w:val="00B776C7"/>
    <w:rsid w:val="00C004E0"/>
    <w:rsid w:val="00C0753F"/>
    <w:rsid w:val="00C56B3A"/>
    <w:rsid w:val="00C61ADF"/>
    <w:rsid w:val="00CD219F"/>
    <w:rsid w:val="00CE57D2"/>
    <w:rsid w:val="00D029AF"/>
    <w:rsid w:val="00D12136"/>
    <w:rsid w:val="00D866FF"/>
    <w:rsid w:val="00DF7FA8"/>
    <w:rsid w:val="00EA00DB"/>
    <w:rsid w:val="00EF4C11"/>
    <w:rsid w:val="00F74A23"/>
    <w:rsid w:val="00FA1339"/>
    <w:rsid w:val="00FA350D"/>
    <w:rsid w:val="00FC31D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531517983msonormal">
    <w:name w:val="yiv6531517983msonormal"/>
    <w:basedOn w:val="Normal"/>
    <w:rsid w:val="004B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639550171msonormal">
    <w:name w:val="yiv5639550171msonormal"/>
    <w:basedOn w:val="Normal"/>
    <w:rsid w:val="004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2025-03-06T14:33:00Z</dcterms:created>
  <dcterms:modified xsi:type="dcterms:W3CDTF">2025-03-06T14:33:00Z</dcterms:modified>
</cp:coreProperties>
</file>