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65F" w:rsidRPr="0075365F" w:rsidRDefault="0075365F" w:rsidP="0075365F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 w:rsidRPr="0075365F">
        <w:rPr>
          <w:rFonts w:cstheme="minorHAnsi"/>
          <w:color w:val="36322D"/>
          <w:sz w:val="40"/>
          <w:szCs w:val="40"/>
          <w:shd w:val="clear" w:color="auto" w:fill="FAFAFA"/>
        </w:rPr>
        <w:t xml:space="preserve">Marie Therese (Rome) </w:t>
      </w:r>
      <w:proofErr w:type="spellStart"/>
      <w:r w:rsidRPr="0075365F">
        <w:rPr>
          <w:rFonts w:cstheme="minorHAnsi"/>
          <w:color w:val="36322D"/>
          <w:sz w:val="40"/>
          <w:szCs w:val="40"/>
          <w:shd w:val="clear" w:color="auto" w:fill="FAFAFA"/>
        </w:rPr>
        <w:t>Falgoust</w:t>
      </w:r>
      <w:proofErr w:type="spellEnd"/>
    </w:p>
    <w:p w:rsidR="0075365F" w:rsidRPr="0075365F" w:rsidRDefault="0075365F" w:rsidP="0075365F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 w:rsidRPr="0075365F">
        <w:rPr>
          <w:rFonts w:cstheme="minorHAnsi"/>
          <w:color w:val="36322D"/>
          <w:sz w:val="40"/>
          <w:szCs w:val="40"/>
          <w:shd w:val="clear" w:color="auto" w:fill="FAFAFA"/>
        </w:rPr>
        <w:t>June 27, 1936 – February 4, 2010</w:t>
      </w:r>
    </w:p>
    <w:p w:rsidR="0075365F" w:rsidRPr="0075365F" w:rsidRDefault="0075365F" w:rsidP="0075365F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75365F" w:rsidRPr="0075365F" w:rsidRDefault="0075365F" w:rsidP="0075365F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bookmarkStart w:id="0" w:name="_GoBack"/>
      <w:r w:rsidRPr="0075365F">
        <w:rPr>
          <w:rFonts w:cstheme="minorHAnsi"/>
          <w:noProof/>
          <w:sz w:val="30"/>
          <w:szCs w:val="30"/>
        </w:rPr>
        <w:drawing>
          <wp:inline distT="0" distB="0" distL="0" distR="0" wp14:anchorId="69135017" wp14:editId="24F47273">
            <wp:extent cx="4830077" cy="3181350"/>
            <wp:effectExtent l="0" t="0" r="8890" b="0"/>
            <wp:docPr id="1" name="Picture 1" descr="https://images.findagrave.com/photos/2015/89/47670597_1427845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5/89/47670597_14278450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79"/>
                    <a:stretch/>
                  </pic:blipFill>
                  <pic:spPr bwMode="auto">
                    <a:xfrm>
                      <a:off x="0" y="0"/>
                      <a:ext cx="4835957" cy="3185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5365F" w:rsidRPr="0075365F" w:rsidRDefault="0075365F" w:rsidP="0075365F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75365F">
        <w:rPr>
          <w:rFonts w:cstheme="minorHAnsi"/>
          <w:color w:val="36322D"/>
          <w:sz w:val="30"/>
          <w:szCs w:val="30"/>
          <w:shd w:val="clear" w:color="auto" w:fill="FAFAFA"/>
        </w:rPr>
        <w:t>Photo by Kerry Keller</w:t>
      </w:r>
    </w:p>
    <w:p w:rsidR="0075365F" w:rsidRPr="0075365F" w:rsidRDefault="0075365F" w:rsidP="0075365F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EB0AA8" w:rsidRDefault="0075365F" w:rsidP="0075365F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="00EB0AA8" w:rsidRPr="0075365F">
        <w:rPr>
          <w:rFonts w:cstheme="minorHAnsi"/>
          <w:color w:val="36322D"/>
          <w:sz w:val="30"/>
          <w:szCs w:val="30"/>
          <w:shd w:val="clear" w:color="auto" w:fill="FAFAFA"/>
        </w:rPr>
        <w:t xml:space="preserve">Marie Therese </w:t>
      </w:r>
      <w:proofErr w:type="spellStart"/>
      <w:r w:rsidR="00EB0AA8" w:rsidRPr="0075365F">
        <w:rPr>
          <w:rFonts w:cstheme="minorHAnsi"/>
          <w:color w:val="36322D"/>
          <w:sz w:val="30"/>
          <w:szCs w:val="30"/>
          <w:shd w:val="clear" w:color="auto" w:fill="FAFAFA"/>
        </w:rPr>
        <w:t>Falgoust</w:t>
      </w:r>
      <w:proofErr w:type="spellEnd"/>
      <w:r w:rsidR="00EB0AA8" w:rsidRPr="0075365F">
        <w:rPr>
          <w:rFonts w:cstheme="minorHAnsi"/>
          <w:color w:val="36322D"/>
          <w:sz w:val="30"/>
          <w:szCs w:val="30"/>
          <w:shd w:val="clear" w:color="auto" w:fill="FAFAFA"/>
        </w:rPr>
        <w:t>, 73, a native and resident of Vacherie, died Thursday, Feb. 4, 2010.</w:t>
      </w:r>
      <w:r w:rsidR="00EB0AA8" w:rsidRPr="0075365F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="00EB0AA8" w:rsidRPr="0075365F">
        <w:rPr>
          <w:rFonts w:cstheme="minorHAnsi"/>
          <w:color w:val="36322D"/>
          <w:sz w:val="30"/>
          <w:szCs w:val="30"/>
          <w:shd w:val="clear" w:color="auto" w:fill="FAFAFA"/>
        </w:rPr>
        <w:t>Visitation will be from 8 a.m. to funeral time today at Our Lady of Peace in Vacherie. Mass will be 10:30 a.m. today at the church, with burial in the church cemetery.</w:t>
      </w:r>
      <w:r w:rsidR="00EB0AA8" w:rsidRPr="0075365F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="00EB0AA8" w:rsidRPr="0075365F">
        <w:rPr>
          <w:rFonts w:cstheme="minorHAnsi"/>
          <w:color w:val="36322D"/>
          <w:sz w:val="30"/>
          <w:szCs w:val="30"/>
          <w:shd w:val="clear" w:color="auto" w:fill="FAFAFA"/>
        </w:rPr>
        <w:t xml:space="preserve">She is survived by her husband of 57 years, T-Harry </w:t>
      </w:r>
      <w:proofErr w:type="spellStart"/>
      <w:r w:rsidR="00EB0AA8" w:rsidRPr="0075365F">
        <w:rPr>
          <w:rFonts w:cstheme="minorHAnsi"/>
          <w:color w:val="36322D"/>
          <w:sz w:val="30"/>
          <w:szCs w:val="30"/>
          <w:shd w:val="clear" w:color="auto" w:fill="FAFAFA"/>
        </w:rPr>
        <w:t>Falgoust</w:t>
      </w:r>
      <w:proofErr w:type="spellEnd"/>
      <w:r w:rsidR="00EB0AA8" w:rsidRPr="0075365F">
        <w:rPr>
          <w:rFonts w:cstheme="minorHAnsi"/>
          <w:color w:val="36322D"/>
          <w:sz w:val="30"/>
          <w:szCs w:val="30"/>
          <w:shd w:val="clear" w:color="auto" w:fill="FAFAFA"/>
        </w:rPr>
        <w:t xml:space="preserve">; one son, Curtis </w:t>
      </w:r>
      <w:proofErr w:type="spellStart"/>
      <w:r w:rsidR="00EB0AA8" w:rsidRPr="0075365F">
        <w:rPr>
          <w:rFonts w:cstheme="minorHAnsi"/>
          <w:color w:val="36322D"/>
          <w:sz w:val="30"/>
          <w:szCs w:val="30"/>
          <w:shd w:val="clear" w:color="auto" w:fill="FAFAFA"/>
        </w:rPr>
        <w:t>Falgoust</w:t>
      </w:r>
      <w:proofErr w:type="spellEnd"/>
      <w:r w:rsidR="00EB0AA8" w:rsidRPr="0075365F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wife, Pam; one daughter, Kathy F. </w:t>
      </w:r>
      <w:proofErr w:type="spellStart"/>
      <w:r w:rsidR="00EB0AA8" w:rsidRPr="0075365F">
        <w:rPr>
          <w:rFonts w:cstheme="minorHAnsi"/>
          <w:color w:val="36322D"/>
          <w:sz w:val="30"/>
          <w:szCs w:val="30"/>
          <w:shd w:val="clear" w:color="auto" w:fill="FAFAFA"/>
        </w:rPr>
        <w:t>Oubre</w:t>
      </w:r>
      <w:proofErr w:type="spellEnd"/>
      <w:r w:rsidR="00EB0AA8" w:rsidRPr="0075365F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husband, Howard; one son-in-law, David </w:t>
      </w:r>
      <w:proofErr w:type="spellStart"/>
      <w:r w:rsidR="00EB0AA8" w:rsidRPr="0075365F">
        <w:rPr>
          <w:rFonts w:cstheme="minorHAnsi"/>
          <w:color w:val="36322D"/>
          <w:sz w:val="30"/>
          <w:szCs w:val="30"/>
          <w:shd w:val="clear" w:color="auto" w:fill="FAFAFA"/>
        </w:rPr>
        <w:t>Troxler</w:t>
      </w:r>
      <w:proofErr w:type="spellEnd"/>
      <w:r w:rsidR="00EB0AA8" w:rsidRPr="0075365F">
        <w:rPr>
          <w:rFonts w:cstheme="minorHAnsi"/>
          <w:color w:val="36322D"/>
          <w:sz w:val="30"/>
          <w:szCs w:val="30"/>
          <w:shd w:val="clear" w:color="auto" w:fill="FAFAFA"/>
        </w:rPr>
        <w:t xml:space="preserve">; one sister, Ruth </w:t>
      </w:r>
      <w:proofErr w:type="spellStart"/>
      <w:r w:rsidR="00EB0AA8" w:rsidRPr="0075365F">
        <w:rPr>
          <w:rFonts w:cstheme="minorHAnsi"/>
          <w:color w:val="36322D"/>
          <w:sz w:val="30"/>
          <w:szCs w:val="30"/>
          <w:shd w:val="clear" w:color="auto" w:fill="FAFAFA"/>
        </w:rPr>
        <w:t>Becnel</w:t>
      </w:r>
      <w:proofErr w:type="spellEnd"/>
      <w:r w:rsidR="00EB0AA8" w:rsidRPr="0075365F">
        <w:rPr>
          <w:rFonts w:cstheme="minorHAnsi"/>
          <w:color w:val="36322D"/>
          <w:sz w:val="30"/>
          <w:szCs w:val="30"/>
          <w:shd w:val="clear" w:color="auto" w:fill="FAFAFA"/>
        </w:rPr>
        <w:t>; eight grandchildren; and seven great-grandchildren.</w:t>
      </w:r>
      <w:r w:rsidR="00EB0AA8" w:rsidRPr="0075365F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="00EB0AA8" w:rsidRPr="0075365F">
        <w:rPr>
          <w:rFonts w:cstheme="minorHAnsi"/>
          <w:color w:val="36322D"/>
          <w:sz w:val="30"/>
          <w:szCs w:val="30"/>
          <w:shd w:val="clear" w:color="auto" w:fill="FAFAFA"/>
        </w:rPr>
        <w:t xml:space="preserve">She was preceded in death by her parents, Joseph "Vic" </w:t>
      </w:r>
      <w:proofErr w:type="spellStart"/>
      <w:r w:rsidR="00EB0AA8" w:rsidRPr="0075365F">
        <w:rPr>
          <w:rFonts w:cstheme="minorHAnsi"/>
          <w:color w:val="36322D"/>
          <w:sz w:val="30"/>
          <w:szCs w:val="30"/>
          <w:shd w:val="clear" w:color="auto" w:fill="FAFAFA"/>
        </w:rPr>
        <w:t>Victorin</w:t>
      </w:r>
      <w:proofErr w:type="spellEnd"/>
      <w:r w:rsidR="00EB0AA8" w:rsidRPr="0075365F">
        <w:rPr>
          <w:rFonts w:cstheme="minorHAnsi"/>
          <w:color w:val="36322D"/>
          <w:sz w:val="30"/>
          <w:szCs w:val="30"/>
          <w:shd w:val="clear" w:color="auto" w:fill="FAFAFA"/>
        </w:rPr>
        <w:t xml:space="preserve"> Rome and Marie </w:t>
      </w:r>
      <w:proofErr w:type="spellStart"/>
      <w:r w:rsidR="00EB0AA8" w:rsidRPr="0075365F">
        <w:rPr>
          <w:rFonts w:cstheme="minorHAnsi"/>
          <w:color w:val="36322D"/>
          <w:sz w:val="30"/>
          <w:szCs w:val="30"/>
          <w:shd w:val="clear" w:color="auto" w:fill="FAFAFA"/>
        </w:rPr>
        <w:t>Althe</w:t>
      </w:r>
      <w:proofErr w:type="spellEnd"/>
      <w:r w:rsidR="00EB0AA8" w:rsidRPr="0075365F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="00EB0AA8" w:rsidRPr="0075365F">
        <w:rPr>
          <w:rFonts w:cstheme="minorHAnsi"/>
          <w:color w:val="36322D"/>
          <w:sz w:val="30"/>
          <w:szCs w:val="30"/>
          <w:shd w:val="clear" w:color="auto" w:fill="FAFAFA"/>
        </w:rPr>
        <w:t>Becnel</w:t>
      </w:r>
      <w:proofErr w:type="spellEnd"/>
      <w:r w:rsidR="00EB0AA8" w:rsidRPr="0075365F">
        <w:rPr>
          <w:rFonts w:cstheme="minorHAnsi"/>
          <w:color w:val="36322D"/>
          <w:sz w:val="30"/>
          <w:szCs w:val="30"/>
          <w:shd w:val="clear" w:color="auto" w:fill="FAFAFA"/>
        </w:rPr>
        <w:t xml:space="preserve"> Rome; one daughter, Connie F. </w:t>
      </w:r>
      <w:proofErr w:type="spellStart"/>
      <w:r w:rsidR="00EB0AA8" w:rsidRPr="0075365F">
        <w:rPr>
          <w:rFonts w:cstheme="minorHAnsi"/>
          <w:color w:val="36322D"/>
          <w:sz w:val="30"/>
          <w:szCs w:val="30"/>
          <w:shd w:val="clear" w:color="auto" w:fill="FAFAFA"/>
        </w:rPr>
        <w:t>Troxler</w:t>
      </w:r>
      <w:proofErr w:type="spellEnd"/>
      <w:r w:rsidR="00EB0AA8" w:rsidRPr="0075365F">
        <w:rPr>
          <w:rFonts w:cstheme="minorHAnsi"/>
          <w:color w:val="36322D"/>
          <w:sz w:val="30"/>
          <w:szCs w:val="30"/>
          <w:shd w:val="clear" w:color="auto" w:fill="FAFAFA"/>
        </w:rPr>
        <w:t>; one brother, V.J. Rome; and one sister, Margaret Rome Cortez.</w:t>
      </w:r>
      <w:r w:rsidR="00EB0AA8" w:rsidRPr="0075365F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="00EB0AA8" w:rsidRPr="0075365F">
        <w:rPr>
          <w:rFonts w:cstheme="minorHAnsi"/>
          <w:color w:val="36322D"/>
          <w:sz w:val="30"/>
          <w:szCs w:val="30"/>
          <w:shd w:val="clear" w:color="auto" w:fill="FAFAFA"/>
        </w:rPr>
        <w:t>Thibodaux Funeral Home is in charge of arrangements.</w:t>
      </w:r>
    </w:p>
    <w:p w:rsidR="0075365F" w:rsidRPr="0075365F" w:rsidRDefault="0075365F" w:rsidP="0075365F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C71229" w:rsidRPr="0075365F" w:rsidRDefault="00C71229" w:rsidP="0075365F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75365F">
        <w:rPr>
          <w:rFonts w:cstheme="minorHAnsi"/>
          <w:color w:val="36322D"/>
          <w:sz w:val="30"/>
          <w:szCs w:val="30"/>
          <w:shd w:val="clear" w:color="auto" w:fill="FAFAFA"/>
        </w:rPr>
        <w:t>Unknown source</w:t>
      </w:r>
    </w:p>
    <w:sectPr w:rsidR="00C71229" w:rsidRPr="00753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B8"/>
    <w:rsid w:val="00464E6B"/>
    <w:rsid w:val="005C123B"/>
    <w:rsid w:val="0075365F"/>
    <w:rsid w:val="007A659E"/>
    <w:rsid w:val="007B47FC"/>
    <w:rsid w:val="00C71229"/>
    <w:rsid w:val="00CB1B33"/>
    <w:rsid w:val="00EB0AA8"/>
    <w:rsid w:val="00EC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23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EC23B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3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EC23B8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CB1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1B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6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23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EC23B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3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EC23B8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CB1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1B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2020-02-21T23:35:00Z</dcterms:created>
  <dcterms:modified xsi:type="dcterms:W3CDTF">2020-04-05T13:39:00Z</dcterms:modified>
</cp:coreProperties>
</file>