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CE2126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Terrance Joseph</w:t>
      </w:r>
      <w:r w:rsidR="00ED6BD7">
        <w:rPr>
          <w:sz w:val="40"/>
          <w:szCs w:val="40"/>
        </w:rPr>
        <w:t xml:space="preserve"> </w:t>
      </w:r>
      <w:proofErr w:type="spellStart"/>
      <w:r w:rsidR="00ED6BD7">
        <w:rPr>
          <w:sz w:val="40"/>
          <w:szCs w:val="40"/>
        </w:rPr>
        <w:t>Falgoust</w:t>
      </w:r>
      <w:proofErr w:type="spellEnd"/>
    </w:p>
    <w:p w:rsidR="00423667" w:rsidRPr="00423667" w:rsidRDefault="00CE2126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17, 1916 – July 29, 2016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CE2126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543300" cy="26480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goustMabelBourgeoisTerranc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270" cy="26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79618E" w:rsidRPr="00CE2126" w:rsidRDefault="00CE2126" w:rsidP="00CE212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E2126">
        <w:rPr>
          <w:sz w:val="30"/>
          <w:szCs w:val="30"/>
        </w:rPr>
        <w:t xml:space="preserve">Terrance Joseph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>, 99, a native and resident of Vacherie, Louisiana passed away on July 29, 2016.</w:t>
      </w:r>
      <w:r w:rsidRPr="00CE2126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E2126">
        <w:rPr>
          <w:sz w:val="30"/>
          <w:szCs w:val="30"/>
        </w:rPr>
        <w:t>A visitation will be held in his honor on Tuesday, August 2 at Our Lady of Peace Church, Vacherie, LA from 7:30 a.m. until the Funeral Service at 11:00 a.m. The burial will follow in Our Lady of Peace Cemetery in Vacherie, LA.</w:t>
      </w:r>
      <w:r w:rsidRPr="00CE2126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E2126">
        <w:rPr>
          <w:sz w:val="30"/>
          <w:szCs w:val="30"/>
        </w:rPr>
        <w:t xml:space="preserve">He is survived by his three sons, Terry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Kenneth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Eric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 and wife, </w:t>
      </w:r>
      <w:proofErr w:type="spellStart"/>
      <w:r w:rsidRPr="00CE2126">
        <w:rPr>
          <w:sz w:val="30"/>
          <w:szCs w:val="30"/>
        </w:rPr>
        <w:t>Reasa</w:t>
      </w:r>
      <w:proofErr w:type="spellEnd"/>
      <w:r w:rsidRPr="00CE2126">
        <w:rPr>
          <w:sz w:val="30"/>
          <w:szCs w:val="30"/>
        </w:rPr>
        <w:t xml:space="preserve">; daughter, Cynthia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; ten grandchildren, Melissa </w:t>
      </w:r>
      <w:proofErr w:type="spellStart"/>
      <w:r w:rsidRPr="00CE2126">
        <w:rPr>
          <w:sz w:val="30"/>
          <w:szCs w:val="30"/>
        </w:rPr>
        <w:t>Alleman</w:t>
      </w:r>
      <w:proofErr w:type="spellEnd"/>
      <w:r w:rsidRPr="00CE2126">
        <w:rPr>
          <w:sz w:val="30"/>
          <w:szCs w:val="30"/>
        </w:rPr>
        <w:t xml:space="preserve">, Terry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Jr., Chris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Jeremy Cortez, Wesley Cortez, Joshua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Jessica Bruno, Cody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Dustin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and Hunter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>; and seventeen great-grandchildren.</w:t>
      </w:r>
      <w:r w:rsidRPr="00CE2126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E2126">
        <w:rPr>
          <w:sz w:val="30"/>
          <w:szCs w:val="30"/>
        </w:rPr>
        <w:t xml:space="preserve">He was preceded in death by his wife, Mabel B.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; two sisters, Ida </w:t>
      </w:r>
      <w:proofErr w:type="spellStart"/>
      <w:r w:rsidRPr="00CE2126">
        <w:rPr>
          <w:sz w:val="30"/>
          <w:szCs w:val="30"/>
        </w:rPr>
        <w:t>Lasserre</w:t>
      </w:r>
      <w:proofErr w:type="spellEnd"/>
      <w:r w:rsidRPr="00CE2126">
        <w:rPr>
          <w:sz w:val="30"/>
          <w:szCs w:val="30"/>
        </w:rPr>
        <w:t xml:space="preserve"> and Genevieve </w:t>
      </w:r>
      <w:proofErr w:type="spellStart"/>
      <w:r w:rsidRPr="00CE2126">
        <w:rPr>
          <w:sz w:val="30"/>
          <w:szCs w:val="30"/>
        </w:rPr>
        <w:t>Zatarian</w:t>
      </w:r>
      <w:proofErr w:type="spellEnd"/>
      <w:r w:rsidRPr="00CE2126">
        <w:rPr>
          <w:sz w:val="30"/>
          <w:szCs w:val="30"/>
        </w:rPr>
        <w:t xml:space="preserve">; three brothers, Edmond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</w:t>
      </w:r>
      <w:proofErr w:type="spellStart"/>
      <w:r w:rsidRPr="00CE2126">
        <w:rPr>
          <w:sz w:val="30"/>
          <w:szCs w:val="30"/>
        </w:rPr>
        <w:t>Oneil</w:t>
      </w:r>
      <w:proofErr w:type="spellEnd"/>
      <w:r w:rsidRPr="00CE2126">
        <w:rPr>
          <w:sz w:val="30"/>
          <w:szCs w:val="30"/>
        </w:rPr>
        <w:t xml:space="preserve">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, Lynn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; and two daughters-in-law, Betty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 xml:space="preserve"> and Rebecca </w:t>
      </w:r>
      <w:proofErr w:type="spellStart"/>
      <w:r w:rsidRPr="00CE2126">
        <w:rPr>
          <w:sz w:val="30"/>
          <w:szCs w:val="30"/>
        </w:rPr>
        <w:t>Falgoust</w:t>
      </w:r>
      <w:proofErr w:type="spellEnd"/>
      <w:r w:rsidRPr="00CE2126">
        <w:rPr>
          <w:sz w:val="30"/>
          <w:szCs w:val="30"/>
        </w:rPr>
        <w:t>.</w:t>
      </w:r>
      <w:r w:rsidRPr="00CE2126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E2126">
        <w:rPr>
          <w:sz w:val="30"/>
          <w:szCs w:val="30"/>
        </w:rPr>
        <w:t>Thibodaux Funeral Home, Inc. is in charge of arrangements.</w:t>
      </w:r>
      <w:r w:rsidR="0079618E" w:rsidRPr="00CE2126">
        <w:rPr>
          <w:sz w:val="30"/>
          <w:szCs w:val="30"/>
        </w:rPr>
        <w:br/>
      </w:r>
    </w:p>
    <w:p w:rsidR="0079618E" w:rsidRPr="00CE2126" w:rsidRDefault="0079618E" w:rsidP="00CE2126">
      <w:pPr>
        <w:spacing w:after="0" w:line="240" w:lineRule="auto"/>
        <w:rPr>
          <w:sz w:val="30"/>
          <w:szCs w:val="30"/>
        </w:rPr>
      </w:pPr>
      <w:r w:rsidRPr="00CE2126">
        <w:rPr>
          <w:sz w:val="30"/>
          <w:szCs w:val="30"/>
        </w:rPr>
        <w:t>Houma Today, Terrebonne Parish, LA</w:t>
      </w:r>
    </w:p>
    <w:p w:rsidR="00D422F6" w:rsidRPr="00CE2126" w:rsidRDefault="00CE2126" w:rsidP="00CE2126">
      <w:pPr>
        <w:spacing w:after="0" w:line="240" w:lineRule="auto"/>
        <w:rPr>
          <w:sz w:val="30"/>
          <w:szCs w:val="30"/>
        </w:rPr>
      </w:pPr>
      <w:r w:rsidRPr="00CE2126">
        <w:rPr>
          <w:sz w:val="30"/>
          <w:szCs w:val="30"/>
        </w:rPr>
        <w:t>Jul. 30 to Aug. 1, 2016</w:t>
      </w:r>
    </w:p>
    <w:sectPr w:rsidR="00D422F6" w:rsidRPr="00CE2126" w:rsidSect="00CE21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423667"/>
    <w:rsid w:val="00496693"/>
    <w:rsid w:val="005526C7"/>
    <w:rsid w:val="0079618E"/>
    <w:rsid w:val="007F228A"/>
    <w:rsid w:val="0095503B"/>
    <w:rsid w:val="00957A7A"/>
    <w:rsid w:val="00A01CC8"/>
    <w:rsid w:val="00B11C9C"/>
    <w:rsid w:val="00C51D4E"/>
    <w:rsid w:val="00CE2126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2022-05-22T16:21:00Z</dcterms:created>
  <dcterms:modified xsi:type="dcterms:W3CDTF">2022-05-22T16:21:00Z</dcterms:modified>
</cp:coreProperties>
</file>