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A623ED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James John</w:t>
      </w:r>
      <w:r w:rsidR="007A6DD2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7A6DD2">
        <w:rPr>
          <w:rFonts w:cstheme="minorHAnsi"/>
          <w:color w:val="36322D"/>
          <w:sz w:val="40"/>
          <w:szCs w:val="40"/>
          <w:shd w:val="clear" w:color="auto" w:fill="FAFAFA"/>
        </w:rPr>
        <w:t>Marse</w:t>
      </w:r>
      <w:proofErr w:type="spellEnd"/>
      <w:r w:rsidR="00713932">
        <w:rPr>
          <w:rFonts w:cstheme="minorHAnsi"/>
          <w:color w:val="36322D"/>
          <w:sz w:val="40"/>
          <w:szCs w:val="40"/>
          <w:shd w:val="clear" w:color="auto" w:fill="FAFAFA"/>
        </w:rPr>
        <w:t xml:space="preserve"> S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>r.</w:t>
      </w:r>
    </w:p>
    <w:p w:rsidR="00131FBE" w:rsidRPr="00BE14D5" w:rsidRDefault="00A623ED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September </w:t>
      </w:r>
      <w:r w:rsidR="00713932">
        <w:rPr>
          <w:rFonts w:cstheme="minorHAnsi"/>
          <w:color w:val="36322D"/>
          <w:sz w:val="40"/>
          <w:szCs w:val="40"/>
          <w:shd w:val="clear" w:color="auto" w:fill="FAFAFA"/>
        </w:rPr>
        <w:t>1, 1893 – June 24, 1962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7A6DD2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000375" cy="20095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602" cy="201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0E88" w:rsidRPr="00956B84" w:rsidRDefault="00870E88" w:rsidP="00B00F5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713932" w:rsidRDefault="00A623ED" w:rsidP="00A623ED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ascii="&amp;quot" w:hAnsi="&amp;quot"/>
          <w:color w:val="36322D"/>
          <w:sz w:val="23"/>
          <w:szCs w:val="23"/>
        </w:rPr>
        <w:br/>
      </w:r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   In Vacherie, Louisiana, on Sunday, June 24, 1962, at 12:30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o’clok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 p.m. James J.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 Sr., beloved husband of the late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Therancio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, father of Ga-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io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-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, Mrs. Josephine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Balianca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, James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 Jr.; all of New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Oleans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, La., Mrs. Edna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Rougee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, Philip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, Mrs. Isabell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Delatte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, Mrs. Cecile Simon and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Mrs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 Cecilia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, all of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Vachie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, La.; brother of Wilfred and Abel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, Mrs.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Eulie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 Rome, Mrs.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Lorine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Mrs.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Tesia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Folse</w:t>
      </w:r>
      <w:proofErr w:type="spellEnd"/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, also survived by 2? Grandchildren and 5 great-grandchildren, age 68 years9 months, a native and a resident of Vacherie, La.</w:t>
      </w:r>
    </w:p>
    <w:p w:rsidR="00713932" w:rsidRDefault="00713932" w:rsidP="00A623ED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Relatives and friends of the family are invited to attend the funeral.</w:t>
      </w:r>
    </w:p>
    <w:p w:rsidR="00713932" w:rsidRDefault="00713932" w:rsidP="00A623ED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Services from the Knights of Columbus Home, Vacherie, La., on Tuesday, June 27, 1962, at 9:40 o’clock a.m. followed by religious services at Our Lady of Peace Catholic church, Vacherie, La., at 10 a.m.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Interment in church cemetery.</w:t>
      </w:r>
      <w:proofErr w:type="gramEnd"/>
    </w:p>
    <w:p w:rsidR="00713932" w:rsidRDefault="00713932" w:rsidP="00A623ED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Home will be open after 11 a.m., Monday.</w:t>
      </w:r>
    </w:p>
    <w:p w:rsidR="00956B84" w:rsidRPr="00A623ED" w:rsidRDefault="00713932" w:rsidP="00A623ED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Arrangements by Landry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Montz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funeral Home, Donaldsonville, La.</w:t>
      </w:r>
      <w:proofErr w:type="gramEnd"/>
      <w:r w:rsidR="00A623ED" w:rsidRPr="00A623ED">
        <w:rPr>
          <w:rFonts w:cstheme="minorHAnsi"/>
          <w:color w:val="36322D"/>
          <w:sz w:val="30"/>
          <w:szCs w:val="30"/>
        </w:rPr>
        <w:br/>
      </w:r>
      <w:r w:rsidR="00A623ED" w:rsidRPr="00A623ED">
        <w:rPr>
          <w:rFonts w:cstheme="minorHAnsi"/>
          <w:color w:val="36322D"/>
          <w:sz w:val="30"/>
          <w:szCs w:val="30"/>
        </w:rPr>
        <w:br/>
      </w:r>
      <w:r w:rsidR="00A623ED"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Published in </w:t>
      </w:r>
      <w:proofErr w:type="gramStart"/>
      <w:r w:rsidR="00A623ED" w:rsidRPr="00A623ED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="00A623ED"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Times Picayune</w:t>
      </w:r>
      <w:r w:rsidR="00A623ED" w:rsidRPr="00A623ED">
        <w:rPr>
          <w:rFonts w:cstheme="minorHAnsi"/>
          <w:color w:val="36322D"/>
          <w:sz w:val="30"/>
          <w:szCs w:val="30"/>
          <w:shd w:val="clear" w:color="auto" w:fill="FAFAFA"/>
        </w:rPr>
        <w:t>,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New Orleans,</w:t>
      </w:r>
      <w:r w:rsidR="00A623ED"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 LA</w:t>
      </w:r>
      <w:r w:rsidR="00A623ED"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 on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June 26, 1962</w:t>
      </w:r>
    </w:p>
    <w:p w:rsidR="00A623ED" w:rsidRPr="00A623ED" w:rsidRDefault="00A623ED" w:rsidP="00A623ED">
      <w:pPr>
        <w:spacing w:after="0"/>
        <w:textAlignment w:val="baseline"/>
        <w:rPr>
          <w:rFonts w:cstheme="minorHAnsi"/>
          <w:sz w:val="30"/>
          <w:szCs w:val="30"/>
        </w:rPr>
      </w:pPr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Contributed by </w:t>
      </w:r>
      <w:r w:rsidR="00713932">
        <w:rPr>
          <w:rFonts w:cstheme="minorHAnsi"/>
          <w:color w:val="36322D"/>
          <w:sz w:val="30"/>
          <w:szCs w:val="30"/>
          <w:shd w:val="clear" w:color="auto" w:fill="FAFAFA"/>
        </w:rPr>
        <w:t>Charlotte Graves</w:t>
      </w:r>
    </w:p>
    <w:sectPr w:rsidR="00A623ED" w:rsidRPr="00A623ED" w:rsidSect="00A623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131FBE"/>
    <w:rsid w:val="0016412D"/>
    <w:rsid w:val="00175930"/>
    <w:rsid w:val="001C4209"/>
    <w:rsid w:val="001D524B"/>
    <w:rsid w:val="00295361"/>
    <w:rsid w:val="003876ED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A6DD2"/>
    <w:rsid w:val="00870E88"/>
    <w:rsid w:val="00956B84"/>
    <w:rsid w:val="00A61463"/>
    <w:rsid w:val="00A623ED"/>
    <w:rsid w:val="00AD095D"/>
    <w:rsid w:val="00B00F52"/>
    <w:rsid w:val="00BC5EED"/>
    <w:rsid w:val="00BE14D5"/>
    <w:rsid w:val="00C10A67"/>
    <w:rsid w:val="00C636AA"/>
    <w:rsid w:val="00C80C29"/>
    <w:rsid w:val="00C810C2"/>
    <w:rsid w:val="00E428C6"/>
    <w:rsid w:val="00E5287E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2020-03-09T22:01:00Z</dcterms:created>
  <dcterms:modified xsi:type="dcterms:W3CDTF">2020-03-09T22:01:00Z</dcterms:modified>
</cp:coreProperties>
</file>