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3F" w:rsidRPr="0091203F" w:rsidRDefault="0091203F" w:rsidP="0091203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40"/>
          <w:szCs w:val="40"/>
        </w:rPr>
      </w:pPr>
      <w:r w:rsidRPr="0091203F">
        <w:rPr>
          <w:rFonts w:eastAsia="Times New Roman" w:cstheme="minorHAnsi"/>
          <w:color w:val="000000"/>
          <w:sz w:val="40"/>
          <w:szCs w:val="40"/>
        </w:rPr>
        <w:t>Elton J</w:t>
      </w:r>
      <w:r>
        <w:rPr>
          <w:rFonts w:eastAsia="Times New Roman" w:cstheme="minorHAnsi"/>
          <w:color w:val="000000"/>
          <w:sz w:val="40"/>
          <w:szCs w:val="40"/>
        </w:rPr>
        <w:t>oseph</w:t>
      </w:r>
      <w:r w:rsidRPr="0091203F">
        <w:rPr>
          <w:rFonts w:eastAsia="Times New Roman" w:cstheme="minorHAnsi"/>
          <w:color w:val="000000"/>
          <w:sz w:val="40"/>
          <w:szCs w:val="40"/>
        </w:rPr>
        <w:t xml:space="preserve"> </w:t>
      </w:r>
      <w:proofErr w:type="spellStart"/>
      <w:r w:rsidRPr="0091203F">
        <w:rPr>
          <w:rFonts w:eastAsia="Times New Roman" w:cstheme="minorHAnsi"/>
          <w:color w:val="000000"/>
          <w:sz w:val="40"/>
          <w:szCs w:val="40"/>
        </w:rPr>
        <w:t>Oubre</w:t>
      </w:r>
      <w:proofErr w:type="spellEnd"/>
    </w:p>
    <w:p w:rsidR="0091203F" w:rsidRPr="0091203F" w:rsidRDefault="0091203F" w:rsidP="0091203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40"/>
          <w:szCs w:val="40"/>
        </w:rPr>
      </w:pPr>
      <w:r w:rsidRPr="0091203F">
        <w:rPr>
          <w:rFonts w:eastAsia="Times New Roman" w:cstheme="minorHAnsi"/>
          <w:color w:val="000000"/>
          <w:sz w:val="40"/>
          <w:szCs w:val="40"/>
        </w:rPr>
        <w:t>February 20, 1938 – December 12, 2012</w:t>
      </w:r>
    </w:p>
    <w:p w:rsidR="0091203F" w:rsidRPr="0091203F" w:rsidRDefault="0091203F" w:rsidP="0091203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0"/>
          <w:szCs w:val="30"/>
        </w:rPr>
      </w:pPr>
    </w:p>
    <w:p w:rsidR="0091203F" w:rsidRPr="0091203F" w:rsidRDefault="0091203F" w:rsidP="0091203F">
      <w:pPr>
        <w:spacing w:after="0" w:line="240" w:lineRule="auto"/>
        <w:jc w:val="center"/>
        <w:textAlignment w:val="baseline"/>
        <w:rPr>
          <w:rFonts w:eastAsia="Times New Roman" w:cstheme="minorHAnsi"/>
          <w:color w:val="00141E"/>
          <w:sz w:val="30"/>
          <w:szCs w:val="30"/>
        </w:rPr>
      </w:pPr>
      <w:bookmarkStart w:id="0" w:name="_GoBack"/>
      <w:r w:rsidRPr="0091203F">
        <w:rPr>
          <w:rFonts w:eastAsia="Times New Roman" w:cstheme="minorHAnsi"/>
          <w:noProof/>
          <w:color w:val="000000"/>
          <w:sz w:val="30"/>
          <w:szCs w:val="30"/>
        </w:rPr>
        <w:drawing>
          <wp:inline distT="0" distB="0" distL="0" distR="0" wp14:anchorId="78F63181" wp14:editId="17D61794">
            <wp:extent cx="2022285" cy="1354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hur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773" cy="135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203F" w:rsidRPr="0091203F" w:rsidRDefault="0091203F" w:rsidP="0091203F">
      <w:pPr>
        <w:spacing w:after="0" w:line="360" w:lineRule="atLeast"/>
        <w:jc w:val="center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91203F" w:rsidRDefault="0091203F" w:rsidP="0091203F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91203F">
        <w:rPr>
          <w:rFonts w:eastAsia="Times New Roman" w:cstheme="minorHAnsi"/>
          <w:color w:val="00141E"/>
          <w:sz w:val="30"/>
          <w:szCs w:val="30"/>
        </w:rPr>
        <w:t xml:space="preserve">Elton J.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>, 74, a historian, genealogist and author was born on February 20, 1938 and passed away on December 12, 2012. He was a native of Vacherie, and a resident of Thibodaux.</w:t>
      </w:r>
      <w:r w:rsidRPr="0091203F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91203F">
        <w:rPr>
          <w:rFonts w:eastAsia="Times New Roman" w:cstheme="minorHAnsi"/>
          <w:color w:val="00141E"/>
          <w:sz w:val="30"/>
          <w:szCs w:val="30"/>
        </w:rPr>
        <w:t>Visitation will be from 5 to 9 p.m. Sunday at Thibodaux Funeral Home in Thibodaux. Visitation will continue from 9 a.m. until funeral time Monday at Our Lady of Peace Catholic Church in Vacherie. Mass of Christian Burial will be at 1 p.m. Monday at the church, with burial in the church cemetery.</w:t>
      </w:r>
      <w:r w:rsidRPr="0091203F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91203F">
        <w:rPr>
          <w:rFonts w:eastAsia="Times New Roman" w:cstheme="minorHAnsi"/>
          <w:color w:val="00141E"/>
          <w:sz w:val="30"/>
          <w:szCs w:val="30"/>
        </w:rPr>
        <w:t xml:space="preserve">He is survived by his wife. Sara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Canepa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; daughters, Robyn Cooley and husband, Dale, Jennifer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Baudoin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husband, Chad; brothers, Leo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wife, Geraldine, Raymond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wife, Evelyn, Daniel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wife, Lona; sisters, Bertha Rome and husband, Leroy, Carol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Delatte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husband, Barry and Sally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Authement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; five grandchildren, Andrew Cooley, Joshua Cooley, Cecilia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Baudoin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, Leah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Baudoin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Zoe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Baudoin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>; and numerous nieces and nephews.</w:t>
      </w:r>
      <w:r w:rsidRPr="0091203F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91203F">
        <w:rPr>
          <w:rFonts w:eastAsia="Times New Roman" w:cstheme="minorHAnsi"/>
          <w:color w:val="00141E"/>
          <w:sz w:val="30"/>
          <w:szCs w:val="30"/>
        </w:rPr>
        <w:t xml:space="preserve">He was preceded in death by his parents, Pierre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Beulah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; brother, Pierre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Jr.; sisters, Dixie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Janice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; paternal grandparents, Emile and Therese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Kliebert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; and maternal grandparents,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Sylvest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and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Zeoline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Ockman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 xml:space="preserve"> </w:t>
      </w:r>
      <w:proofErr w:type="spellStart"/>
      <w:r w:rsidRPr="0091203F">
        <w:rPr>
          <w:rFonts w:eastAsia="Times New Roman" w:cstheme="minorHAnsi"/>
          <w:color w:val="00141E"/>
          <w:sz w:val="30"/>
          <w:szCs w:val="30"/>
        </w:rPr>
        <w:t>Oubre</w:t>
      </w:r>
      <w:proofErr w:type="spellEnd"/>
      <w:r w:rsidRPr="0091203F">
        <w:rPr>
          <w:rFonts w:eastAsia="Times New Roman" w:cstheme="minorHAnsi"/>
          <w:color w:val="00141E"/>
          <w:sz w:val="30"/>
          <w:szCs w:val="30"/>
        </w:rPr>
        <w:t>.</w:t>
      </w:r>
      <w:r w:rsidRPr="0091203F">
        <w:rPr>
          <w:rFonts w:eastAsia="Times New Roman" w:cstheme="minorHAnsi"/>
          <w:color w:val="00141E"/>
          <w:sz w:val="30"/>
          <w:szCs w:val="30"/>
        </w:rPr>
        <w:br/>
      </w:r>
      <w:r>
        <w:rPr>
          <w:rFonts w:eastAsia="Times New Roman" w:cstheme="minorHAnsi"/>
          <w:color w:val="00141E"/>
          <w:sz w:val="30"/>
          <w:szCs w:val="30"/>
        </w:rPr>
        <w:t xml:space="preserve">   </w:t>
      </w:r>
      <w:r w:rsidRPr="0091203F">
        <w:rPr>
          <w:rFonts w:eastAsia="Times New Roman" w:cstheme="minorHAnsi"/>
          <w:color w:val="00141E"/>
          <w:sz w:val="30"/>
          <w:szCs w:val="30"/>
        </w:rPr>
        <w:t>In lieu of flowers, donations can be sent to the E.D. White Band and Music Program, 555 Cardinal Drive, Thibodaux, LA, 70301.</w:t>
      </w:r>
      <w:r>
        <w:rPr>
          <w:rFonts w:eastAsia="Times New Roman" w:cstheme="minorHAnsi"/>
          <w:color w:val="00141E"/>
          <w:sz w:val="30"/>
          <w:szCs w:val="30"/>
        </w:rPr>
        <w:t xml:space="preserve">  </w:t>
      </w:r>
      <w:r w:rsidRPr="0091203F">
        <w:rPr>
          <w:rFonts w:eastAsia="Times New Roman" w:cstheme="minorHAnsi"/>
          <w:color w:val="00141E"/>
          <w:sz w:val="30"/>
          <w:szCs w:val="30"/>
        </w:rPr>
        <w:t>Thibodaux Funeral Home in Thibodaux is in charge of arrangements.</w:t>
      </w:r>
    </w:p>
    <w:p w:rsidR="0091203F" w:rsidRPr="0091203F" w:rsidRDefault="0091203F" w:rsidP="0091203F">
      <w:pPr>
        <w:spacing w:after="0" w:line="360" w:lineRule="atLeast"/>
        <w:textAlignment w:val="baseline"/>
        <w:rPr>
          <w:rFonts w:eastAsia="Times New Roman" w:cstheme="minorHAnsi"/>
          <w:color w:val="00141E"/>
          <w:sz w:val="30"/>
          <w:szCs w:val="30"/>
        </w:rPr>
      </w:pPr>
    </w:p>
    <w:p w:rsidR="0021315F" w:rsidRDefault="0091203F" w:rsidP="0091203F">
      <w:pPr>
        <w:spacing w:after="150" w:line="300" w:lineRule="atLeast"/>
        <w:textAlignment w:val="baseline"/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</w:pPr>
      <w:r w:rsidRPr="0091203F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Published in Houma Today &amp; </w:t>
      </w:r>
      <w:proofErr w:type="gramStart"/>
      <w:r w:rsidRPr="0091203F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>The</w:t>
      </w:r>
      <w:proofErr w:type="gramEnd"/>
      <w:r w:rsidRPr="0091203F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 Daily Comet from Dec. 14 to Dec. 15, 2012</w:t>
      </w:r>
    </w:p>
    <w:p w:rsidR="000025AD" w:rsidRPr="000025AD" w:rsidRDefault="000025AD" w:rsidP="0091203F">
      <w:pPr>
        <w:spacing w:after="150" w:line="300" w:lineRule="atLeast"/>
        <w:textAlignment w:val="baseline"/>
        <w:rPr>
          <w:rFonts w:cstheme="minorHAnsi"/>
          <w:sz w:val="30"/>
          <w:szCs w:val="30"/>
        </w:rPr>
      </w:pPr>
      <w:r w:rsidRPr="000025AD">
        <w:rPr>
          <w:rFonts w:eastAsia="Times New Roman" w:cstheme="minorHAnsi"/>
          <w:color w:val="404041"/>
          <w:sz w:val="30"/>
          <w:szCs w:val="30"/>
          <w:bdr w:val="none" w:sz="0" w:space="0" w:color="auto" w:frame="1"/>
        </w:rPr>
        <w:t xml:space="preserve">Author of </w:t>
      </w:r>
      <w:r w:rsidRPr="000025AD">
        <w:rPr>
          <w:rFonts w:cstheme="minorHAnsi"/>
          <w:b/>
          <w:bCs/>
          <w:i/>
          <w:color w:val="333333"/>
          <w:sz w:val="30"/>
          <w:szCs w:val="30"/>
          <w:shd w:val="clear" w:color="auto" w:fill="FFFFFF"/>
        </w:rPr>
        <w:t xml:space="preserve">Vacherie, St. James Parish, Louisiana: History </w:t>
      </w:r>
      <w:proofErr w:type="gramStart"/>
      <w:r w:rsidRPr="000025AD">
        <w:rPr>
          <w:rFonts w:cstheme="minorHAnsi"/>
          <w:b/>
          <w:bCs/>
          <w:i/>
          <w:color w:val="333333"/>
          <w:sz w:val="30"/>
          <w:szCs w:val="30"/>
          <w:shd w:val="clear" w:color="auto" w:fill="FFFFFF"/>
        </w:rPr>
        <w:t>And</w:t>
      </w:r>
      <w:proofErr w:type="gramEnd"/>
      <w:r w:rsidRPr="000025AD">
        <w:rPr>
          <w:rFonts w:cstheme="minorHAnsi"/>
          <w:b/>
          <w:bCs/>
          <w:i/>
          <w:color w:val="333333"/>
          <w:sz w:val="30"/>
          <w:szCs w:val="30"/>
          <w:shd w:val="clear" w:color="auto" w:fill="FFFFFF"/>
        </w:rPr>
        <w:t xml:space="preserve"> Genealogy</w:t>
      </w:r>
    </w:p>
    <w:sectPr w:rsidR="000025AD" w:rsidRPr="0000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AA"/>
    <w:rsid w:val="000025AD"/>
    <w:rsid w:val="00053B88"/>
    <w:rsid w:val="0021315F"/>
    <w:rsid w:val="00335E0D"/>
    <w:rsid w:val="004B2BBE"/>
    <w:rsid w:val="00527D11"/>
    <w:rsid w:val="00840780"/>
    <w:rsid w:val="0091203F"/>
    <w:rsid w:val="00B25CF4"/>
    <w:rsid w:val="00BB35EE"/>
    <w:rsid w:val="00BE23AA"/>
    <w:rsid w:val="00CF6806"/>
    <w:rsid w:val="00D94B5F"/>
    <w:rsid w:val="00E077C1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59386953msonormal">
    <w:name w:val="yiv9059386953msonormal"/>
    <w:basedOn w:val="Normal"/>
    <w:rsid w:val="00E0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5EE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BB35EE"/>
  </w:style>
  <w:style w:type="paragraph" w:styleId="BalloonText">
    <w:name w:val="Balloon Text"/>
    <w:basedOn w:val="Normal"/>
    <w:link w:val="BalloonTextChar"/>
    <w:uiPriority w:val="99"/>
    <w:semiHidden/>
    <w:unhideWhenUsed/>
    <w:rsid w:val="00BB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059386953msonormal">
    <w:name w:val="yiv9059386953msonormal"/>
    <w:basedOn w:val="Normal"/>
    <w:rsid w:val="00E0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35EE"/>
    <w:rPr>
      <w:color w:val="0000FF"/>
      <w:u w:val="single"/>
    </w:rPr>
  </w:style>
  <w:style w:type="character" w:customStyle="1" w:styleId="publishedline">
    <w:name w:val="publishedline"/>
    <w:basedOn w:val="DefaultParagraphFont"/>
    <w:rsid w:val="00BB35EE"/>
  </w:style>
  <w:style w:type="paragraph" w:styleId="BalloonText">
    <w:name w:val="Balloon Text"/>
    <w:basedOn w:val="Normal"/>
    <w:link w:val="BalloonTextChar"/>
    <w:uiPriority w:val="99"/>
    <w:semiHidden/>
    <w:unhideWhenUsed/>
    <w:rsid w:val="00BB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582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64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7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528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04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2020-03-10T20:04:00Z</dcterms:created>
  <dcterms:modified xsi:type="dcterms:W3CDTF">2020-05-02T12:56:00Z</dcterms:modified>
</cp:coreProperties>
</file>