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7A9E" w14:textId="5AC0B3AC" w:rsidR="006538BF" w:rsidRDefault="00942ACF" w:rsidP="00B2453D">
      <w:pPr>
        <w:spacing w:after="0" w:line="240" w:lineRule="auto"/>
        <w:jc w:val="center"/>
        <w:rPr>
          <w:rFonts w:cstheme="minorHAnsi"/>
          <w:sz w:val="40"/>
          <w:szCs w:val="40"/>
        </w:rPr>
      </w:pPr>
      <w:r>
        <w:rPr>
          <w:rFonts w:cstheme="minorHAnsi"/>
          <w:sz w:val="40"/>
          <w:szCs w:val="40"/>
        </w:rPr>
        <w:t xml:space="preserve">Mildred </w:t>
      </w:r>
      <w:r w:rsidR="00A66146">
        <w:rPr>
          <w:rFonts w:cstheme="minorHAnsi"/>
          <w:sz w:val="40"/>
          <w:szCs w:val="40"/>
        </w:rPr>
        <w:t>Marie (</w:t>
      </w:r>
      <w:r>
        <w:rPr>
          <w:rFonts w:cstheme="minorHAnsi"/>
          <w:sz w:val="40"/>
          <w:szCs w:val="40"/>
        </w:rPr>
        <w:t>G</w:t>
      </w:r>
      <w:r w:rsidR="00A66146">
        <w:rPr>
          <w:rFonts w:cstheme="minorHAnsi"/>
          <w:sz w:val="40"/>
          <w:szCs w:val="40"/>
        </w:rPr>
        <w:t xml:space="preserve">ravois) </w:t>
      </w:r>
      <w:r>
        <w:rPr>
          <w:rFonts w:cstheme="minorHAnsi"/>
          <w:sz w:val="40"/>
          <w:szCs w:val="40"/>
        </w:rPr>
        <w:t>Webre</w:t>
      </w:r>
    </w:p>
    <w:p w14:paraId="41B04B76" w14:textId="2DA1BC8B" w:rsidR="00B2453D" w:rsidRPr="00D77D6B" w:rsidRDefault="00942ACF" w:rsidP="00B2453D">
      <w:pPr>
        <w:spacing w:after="0" w:line="240" w:lineRule="auto"/>
        <w:jc w:val="center"/>
        <w:rPr>
          <w:rFonts w:cstheme="minorHAnsi"/>
          <w:sz w:val="40"/>
          <w:szCs w:val="40"/>
        </w:rPr>
      </w:pPr>
      <w:r>
        <w:rPr>
          <w:rFonts w:cstheme="minorHAnsi"/>
          <w:sz w:val="40"/>
          <w:szCs w:val="40"/>
        </w:rPr>
        <w:t>March 20, 1927 – March 30, 2001</w:t>
      </w:r>
    </w:p>
    <w:p w14:paraId="5585D26C" w14:textId="77777777" w:rsidR="00D77D6B" w:rsidRPr="00D77D6B" w:rsidRDefault="00D77D6B" w:rsidP="00D77D6B">
      <w:pPr>
        <w:spacing w:after="0" w:line="240" w:lineRule="auto"/>
        <w:jc w:val="center"/>
        <w:rPr>
          <w:rFonts w:cstheme="minorHAnsi"/>
          <w:sz w:val="30"/>
          <w:szCs w:val="30"/>
        </w:rPr>
      </w:pPr>
    </w:p>
    <w:p w14:paraId="0BD431B5" w14:textId="176947A2" w:rsidR="00D77D6B" w:rsidRPr="00D77D6B" w:rsidRDefault="00942ACF" w:rsidP="00D77D6B">
      <w:pPr>
        <w:spacing w:after="0" w:line="240" w:lineRule="auto"/>
        <w:jc w:val="center"/>
        <w:rPr>
          <w:rFonts w:cstheme="minorHAnsi"/>
          <w:sz w:val="30"/>
          <w:szCs w:val="30"/>
        </w:rPr>
      </w:pPr>
      <w:r>
        <w:rPr>
          <w:noProof/>
        </w:rPr>
        <w:drawing>
          <wp:inline distT="0" distB="0" distL="0" distR="0" wp14:anchorId="7E90FF4D" wp14:editId="6FD1CD8F">
            <wp:extent cx="5181600" cy="2952750"/>
            <wp:effectExtent l="0" t="0" r="0" b="0"/>
            <wp:docPr id="292831479" name="Picture 7"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31479" name="Picture 7" descr="Close-up of a grave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01" r="13621" b="33761"/>
                    <a:stretch/>
                  </pic:blipFill>
                  <pic:spPr bwMode="auto">
                    <a:xfrm>
                      <a:off x="0" y="0"/>
                      <a:ext cx="518160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75DED6EA" w14:textId="77777777" w:rsidR="00D77D6B" w:rsidRPr="00C147AC" w:rsidRDefault="00D77D6B" w:rsidP="00D77D6B">
      <w:pPr>
        <w:pStyle w:val="yiv5998776439msonormal"/>
        <w:shd w:val="clear" w:color="auto" w:fill="FFFFFF"/>
        <w:spacing w:before="0" w:beforeAutospacing="0" w:after="0" w:afterAutospacing="0"/>
        <w:rPr>
          <w:rFonts w:asciiTheme="minorHAnsi" w:hAnsiTheme="minorHAnsi" w:cstheme="minorHAnsi"/>
          <w:color w:val="4A4A4A"/>
          <w:sz w:val="30"/>
          <w:szCs w:val="30"/>
        </w:rPr>
      </w:pPr>
    </w:p>
    <w:p w14:paraId="53AF6B9E" w14:textId="77777777" w:rsidR="006538BF" w:rsidRPr="00C147AC" w:rsidRDefault="006538BF" w:rsidP="00FC744B">
      <w:pPr>
        <w:pStyle w:val="yiv1877575006msonormal"/>
        <w:shd w:val="clear" w:color="auto" w:fill="FFFFFF"/>
        <w:spacing w:before="0" w:beforeAutospacing="0" w:after="0" w:afterAutospacing="0"/>
        <w:rPr>
          <w:rFonts w:asciiTheme="minorHAnsi" w:hAnsiTheme="minorHAnsi" w:cstheme="minorHAnsi"/>
          <w:color w:val="4A4A4A"/>
          <w:sz w:val="30"/>
          <w:szCs w:val="30"/>
        </w:rPr>
      </w:pPr>
    </w:p>
    <w:p w14:paraId="69208351" w14:textId="77777777" w:rsidR="00A66146" w:rsidRPr="00A66146" w:rsidRDefault="00A66146" w:rsidP="00BA4931">
      <w:pPr>
        <w:pStyle w:val="yiv2028794075msonormal"/>
        <w:shd w:val="clear" w:color="auto" w:fill="FFFFFF"/>
        <w:spacing w:before="0" w:beforeAutospacing="0" w:after="0" w:afterAutospacing="0" w:line="276" w:lineRule="auto"/>
        <w:rPr>
          <w:rFonts w:asciiTheme="minorHAnsi" w:hAnsiTheme="minorHAnsi" w:cstheme="minorHAnsi"/>
          <w:color w:val="4A4A4A"/>
          <w:sz w:val="30"/>
          <w:szCs w:val="30"/>
        </w:rPr>
      </w:pPr>
      <w:r w:rsidRPr="00A66146">
        <w:rPr>
          <w:rFonts w:asciiTheme="minorHAnsi" w:hAnsiTheme="minorHAnsi" w:cstheme="minorHAnsi"/>
          <w:color w:val="4A4A4A"/>
          <w:sz w:val="30"/>
          <w:szCs w:val="30"/>
        </w:rPr>
        <w:t xml:space="preserve">   </w:t>
      </w:r>
      <w:r w:rsidRPr="00A66146">
        <w:rPr>
          <w:rFonts w:asciiTheme="minorHAnsi" w:hAnsiTheme="minorHAnsi" w:cstheme="minorHAnsi"/>
          <w:color w:val="4A4A4A"/>
          <w:sz w:val="30"/>
          <w:szCs w:val="30"/>
        </w:rPr>
        <w:t xml:space="preserve">VACHERIE - Mildred Marie Gravois "Millie" Webre, 74, a native and resident of Vacherie, died March 30. She was the wife of the late Roy Webre and mother of Veronica Marchese and Roy Webre. She was also the daughter of the late Felix and Effie Steib Gravois and sister of Lydia Labat, Anne Granier, Virginia Laiche and Francis, Philip, </w:t>
      </w:r>
      <w:proofErr w:type="gramStart"/>
      <w:r w:rsidRPr="00A66146">
        <w:rPr>
          <w:rFonts w:asciiTheme="minorHAnsi" w:hAnsiTheme="minorHAnsi" w:cstheme="minorHAnsi"/>
          <w:color w:val="4A4A4A"/>
          <w:sz w:val="30"/>
          <w:szCs w:val="30"/>
        </w:rPr>
        <w:t>Edwin</w:t>
      </w:r>
      <w:proofErr w:type="gramEnd"/>
      <w:r w:rsidRPr="00A66146">
        <w:rPr>
          <w:rFonts w:asciiTheme="minorHAnsi" w:hAnsiTheme="minorHAnsi" w:cstheme="minorHAnsi"/>
          <w:color w:val="4A4A4A"/>
          <w:sz w:val="30"/>
          <w:szCs w:val="30"/>
        </w:rPr>
        <w:t xml:space="preserve"> and Allen Gravois. She was preceded in death by one grandchild. </w:t>
      </w:r>
    </w:p>
    <w:p w14:paraId="73133BEC" w14:textId="77777777" w:rsidR="00A66146" w:rsidRPr="00A66146" w:rsidRDefault="00A66146" w:rsidP="00BA4931">
      <w:pPr>
        <w:pStyle w:val="yiv2028794075msonormal"/>
        <w:shd w:val="clear" w:color="auto" w:fill="FFFFFF"/>
        <w:spacing w:before="0" w:beforeAutospacing="0" w:after="0" w:afterAutospacing="0" w:line="276" w:lineRule="auto"/>
        <w:rPr>
          <w:rFonts w:asciiTheme="minorHAnsi" w:hAnsiTheme="minorHAnsi" w:cstheme="minorHAnsi"/>
          <w:color w:val="4A4A4A"/>
          <w:sz w:val="30"/>
          <w:szCs w:val="30"/>
        </w:rPr>
      </w:pPr>
    </w:p>
    <w:p w14:paraId="028645A5" w14:textId="1F5AA25B" w:rsidR="00CA2923" w:rsidRPr="00A66146" w:rsidRDefault="00A66146" w:rsidP="00BA4931">
      <w:pPr>
        <w:pStyle w:val="yiv2028794075msonormal"/>
        <w:shd w:val="clear" w:color="auto" w:fill="FFFFFF"/>
        <w:spacing w:before="0" w:beforeAutospacing="0" w:after="0" w:afterAutospacing="0" w:line="276" w:lineRule="auto"/>
        <w:rPr>
          <w:rFonts w:asciiTheme="minorHAnsi" w:hAnsiTheme="minorHAnsi" w:cstheme="minorHAnsi"/>
          <w:color w:val="4A4A4A"/>
          <w:sz w:val="30"/>
          <w:szCs w:val="30"/>
        </w:rPr>
      </w:pPr>
      <w:r w:rsidRPr="00A66146">
        <w:rPr>
          <w:rFonts w:asciiTheme="minorHAnsi" w:hAnsiTheme="minorHAnsi" w:cstheme="minorHAnsi"/>
          <w:color w:val="4A4A4A"/>
          <w:sz w:val="30"/>
          <w:szCs w:val="30"/>
        </w:rPr>
        <w:t>Services were April 2 at Our Lady of Peace Catholic Church, South Vacherie, with interment at the church mausoleum.</w:t>
      </w:r>
    </w:p>
    <w:p w14:paraId="37C0ACF9" w14:textId="77777777" w:rsidR="00A66146" w:rsidRPr="00A66146" w:rsidRDefault="00A66146" w:rsidP="00BA4931">
      <w:pPr>
        <w:pStyle w:val="yiv2028794075msonormal"/>
        <w:shd w:val="clear" w:color="auto" w:fill="FFFFFF"/>
        <w:spacing w:before="0" w:beforeAutospacing="0" w:after="0" w:afterAutospacing="0" w:line="276" w:lineRule="auto"/>
        <w:rPr>
          <w:rFonts w:asciiTheme="minorHAnsi" w:hAnsiTheme="minorHAnsi" w:cstheme="minorHAnsi"/>
          <w:color w:val="4A4A4A"/>
          <w:sz w:val="30"/>
          <w:szCs w:val="30"/>
        </w:rPr>
      </w:pPr>
    </w:p>
    <w:p w14:paraId="45271BF2" w14:textId="77777777" w:rsidR="00A66146" w:rsidRPr="00A66146" w:rsidRDefault="00A66146" w:rsidP="00A66146">
      <w:pPr>
        <w:pStyle w:val="yiv2243802801msonormal"/>
        <w:shd w:val="clear" w:color="auto" w:fill="FFFFFF"/>
        <w:spacing w:before="0" w:beforeAutospacing="0" w:after="0" w:afterAutospacing="0"/>
        <w:rPr>
          <w:rFonts w:asciiTheme="minorHAnsi" w:hAnsiTheme="minorHAnsi" w:cstheme="minorHAnsi"/>
          <w:color w:val="4A4A4A"/>
          <w:sz w:val="30"/>
          <w:szCs w:val="30"/>
        </w:rPr>
      </w:pPr>
      <w:proofErr w:type="spellStart"/>
      <w:r w:rsidRPr="00A66146">
        <w:rPr>
          <w:rFonts w:asciiTheme="minorHAnsi" w:hAnsiTheme="minorHAnsi" w:cstheme="minorHAnsi"/>
          <w:color w:val="4A4A4A"/>
          <w:sz w:val="30"/>
          <w:szCs w:val="30"/>
        </w:rPr>
        <w:t>L'Observateur</w:t>
      </w:r>
      <w:proofErr w:type="spellEnd"/>
      <w:r w:rsidRPr="00A66146">
        <w:rPr>
          <w:rFonts w:asciiTheme="minorHAnsi" w:hAnsiTheme="minorHAnsi" w:cstheme="minorHAnsi"/>
          <w:color w:val="4A4A4A"/>
          <w:sz w:val="30"/>
          <w:szCs w:val="30"/>
        </w:rPr>
        <w:t xml:space="preserve"> (La Place, LA)</w:t>
      </w:r>
    </w:p>
    <w:p w14:paraId="201EA7F9" w14:textId="0A1EE8BB" w:rsidR="00A66146" w:rsidRPr="00A66146" w:rsidRDefault="00A66146" w:rsidP="00A66146">
      <w:pPr>
        <w:pStyle w:val="yiv2243802801msonormal"/>
        <w:shd w:val="clear" w:color="auto" w:fill="FFFFFF"/>
        <w:spacing w:before="0" w:beforeAutospacing="0" w:after="0" w:afterAutospacing="0"/>
        <w:rPr>
          <w:rFonts w:asciiTheme="minorHAnsi" w:hAnsiTheme="minorHAnsi" w:cstheme="minorHAnsi"/>
          <w:color w:val="1D2228"/>
          <w:sz w:val="30"/>
          <w:szCs w:val="30"/>
        </w:rPr>
      </w:pPr>
      <w:r w:rsidRPr="00A66146">
        <w:rPr>
          <w:rFonts w:asciiTheme="minorHAnsi" w:hAnsiTheme="minorHAnsi" w:cstheme="minorHAnsi"/>
          <w:color w:val="4A4A4A"/>
          <w:sz w:val="30"/>
          <w:szCs w:val="30"/>
        </w:rPr>
        <w:t>Wednesday, April 4, 2001</w:t>
      </w:r>
    </w:p>
    <w:p w14:paraId="0AD72914" w14:textId="058A279F" w:rsidR="00D77D6B" w:rsidRDefault="00D77D6B" w:rsidP="00A66146">
      <w:pPr>
        <w:pStyle w:val="yiv2028794075msonormal"/>
        <w:shd w:val="clear" w:color="auto" w:fill="FFFFFF"/>
        <w:spacing w:before="0" w:beforeAutospacing="0" w:after="0" w:afterAutospacing="0" w:line="276" w:lineRule="auto"/>
      </w:pPr>
    </w:p>
    <w:sectPr w:rsidR="00D77D6B" w:rsidSect="00B2453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B"/>
    <w:rsid w:val="00575815"/>
    <w:rsid w:val="006538BF"/>
    <w:rsid w:val="00942ACF"/>
    <w:rsid w:val="00A66146"/>
    <w:rsid w:val="00B2453D"/>
    <w:rsid w:val="00BA4931"/>
    <w:rsid w:val="00C147AC"/>
    <w:rsid w:val="00CA2923"/>
    <w:rsid w:val="00D77D6B"/>
    <w:rsid w:val="00FC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1C2B"/>
  <w15:chartTrackingRefBased/>
  <w15:docId w15:val="{6809DFCF-E04F-474C-BFD6-04C644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98776439msonormal">
    <w:name w:val="yiv5998776439msonormal"/>
    <w:basedOn w:val="Normal"/>
    <w:rsid w:val="00D77D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877575006msonormal">
    <w:name w:val="yiv1877575006msonormal"/>
    <w:basedOn w:val="Normal"/>
    <w:rsid w:val="00FC7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C744B"/>
    <w:rPr>
      <w:color w:val="0563C1" w:themeColor="hyperlink"/>
      <w:u w:val="single"/>
    </w:rPr>
  </w:style>
  <w:style w:type="character" w:styleId="UnresolvedMention">
    <w:name w:val="Unresolved Mention"/>
    <w:basedOn w:val="DefaultParagraphFont"/>
    <w:uiPriority w:val="99"/>
    <w:semiHidden/>
    <w:unhideWhenUsed/>
    <w:rsid w:val="00FC744B"/>
    <w:rPr>
      <w:color w:val="605E5C"/>
      <w:shd w:val="clear" w:color="auto" w:fill="E1DFDD"/>
    </w:rPr>
  </w:style>
  <w:style w:type="paragraph" w:customStyle="1" w:styleId="yiv4529441026msonormal">
    <w:name w:val="yiv4529441026msonormal"/>
    <w:basedOn w:val="Normal"/>
    <w:rsid w:val="00653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028794075msonormal">
    <w:name w:val="yiv2028794075msonormal"/>
    <w:basedOn w:val="Normal"/>
    <w:rsid w:val="00CA29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3395546057msonormal">
    <w:name w:val="yiv3395546057msonormal"/>
    <w:basedOn w:val="Normal"/>
    <w:rsid w:val="00B245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2243802801msonormal">
    <w:name w:val="yiv2243802801msonormal"/>
    <w:basedOn w:val="Normal"/>
    <w:rsid w:val="00A661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2023-10-06T19:54:00Z</dcterms:created>
  <dcterms:modified xsi:type="dcterms:W3CDTF">2023-10-06T19:54:00Z</dcterms:modified>
</cp:coreProperties>
</file>