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47" w:rsidRPr="00ED3672" w:rsidRDefault="00ED3672" w:rsidP="00ED3672">
      <w:pPr>
        <w:spacing w:after="0" w:line="240" w:lineRule="auto"/>
        <w:jc w:val="center"/>
        <w:rPr>
          <w:sz w:val="40"/>
          <w:szCs w:val="40"/>
        </w:rPr>
      </w:pPr>
      <w:r w:rsidRPr="00ED3672">
        <w:rPr>
          <w:sz w:val="40"/>
          <w:szCs w:val="40"/>
        </w:rPr>
        <w:t>Thelma (Domino) Young</w:t>
      </w:r>
    </w:p>
    <w:p w:rsidR="00ED3672" w:rsidRPr="00ED3672" w:rsidRDefault="00ED3672" w:rsidP="00ED3672">
      <w:pPr>
        <w:spacing w:after="0" w:line="240" w:lineRule="auto"/>
        <w:jc w:val="center"/>
        <w:rPr>
          <w:sz w:val="40"/>
          <w:szCs w:val="40"/>
        </w:rPr>
      </w:pPr>
      <w:r w:rsidRPr="00ED3672">
        <w:rPr>
          <w:sz w:val="40"/>
          <w:szCs w:val="40"/>
        </w:rPr>
        <w:t>July 18, 1909 – March 31, 1954</w:t>
      </w:r>
    </w:p>
    <w:p w:rsidR="00ED3672" w:rsidRPr="00ED3672" w:rsidRDefault="00ED3672" w:rsidP="00ED3672">
      <w:pPr>
        <w:spacing w:after="0" w:line="240" w:lineRule="auto"/>
        <w:jc w:val="center"/>
        <w:rPr>
          <w:sz w:val="30"/>
          <w:szCs w:val="30"/>
        </w:rPr>
      </w:pPr>
    </w:p>
    <w:p w:rsidR="00D64747" w:rsidRPr="00ED3672" w:rsidRDefault="00ED3672" w:rsidP="00ED3672">
      <w:pPr>
        <w:spacing w:after="0" w:line="240" w:lineRule="auto"/>
        <w:jc w:val="center"/>
        <w:rPr>
          <w:sz w:val="30"/>
          <w:szCs w:val="30"/>
        </w:rPr>
      </w:pPr>
      <w:r w:rsidRPr="00ED3672">
        <w:rPr>
          <w:sz w:val="30"/>
          <w:szCs w:val="30"/>
        </w:rPr>
        <w:drawing>
          <wp:inline distT="0" distB="0" distL="0" distR="0" wp14:anchorId="60A969BF" wp14:editId="5E4A9C20">
            <wp:extent cx="5510676" cy="2319660"/>
            <wp:effectExtent l="0" t="0" r="0" b="4445"/>
            <wp:docPr id="8" name="Picture 8" descr="https://images.findagrave.com/photos/2015/64/143414686_1425709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ages.findagrave.com/photos/2015/64/143414686_14257091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" t="13988" r="4224" b="33938"/>
                    <a:stretch/>
                  </pic:blipFill>
                  <pic:spPr bwMode="auto">
                    <a:xfrm>
                      <a:off x="0" y="0"/>
                      <a:ext cx="5514583" cy="23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672" w:rsidRDefault="00ED3672" w:rsidP="00ED3672">
      <w:pPr>
        <w:spacing w:after="0" w:line="240" w:lineRule="auto"/>
        <w:jc w:val="center"/>
        <w:rPr>
          <w:sz w:val="30"/>
          <w:szCs w:val="30"/>
        </w:rPr>
      </w:pPr>
      <w:r w:rsidRPr="00ED3672">
        <w:rPr>
          <w:sz w:val="30"/>
          <w:szCs w:val="30"/>
        </w:rPr>
        <w:t>Photo by TMB</w:t>
      </w:r>
    </w:p>
    <w:p w:rsidR="00ED3672" w:rsidRPr="00ED3672" w:rsidRDefault="00ED3672" w:rsidP="00ED3672">
      <w:pPr>
        <w:spacing w:after="0" w:line="240" w:lineRule="auto"/>
        <w:jc w:val="center"/>
        <w:rPr>
          <w:sz w:val="30"/>
          <w:szCs w:val="30"/>
        </w:rPr>
      </w:pPr>
    </w:p>
    <w:p w:rsidR="00D64747" w:rsidRPr="00ED3672" w:rsidRDefault="00ED3672" w:rsidP="00ED3672">
      <w:pPr>
        <w:spacing w:after="0" w:line="240" w:lineRule="auto"/>
        <w:rPr>
          <w:sz w:val="30"/>
          <w:szCs w:val="30"/>
        </w:rPr>
      </w:pPr>
      <w:r w:rsidRPr="00ED3672">
        <w:rPr>
          <w:sz w:val="30"/>
          <w:szCs w:val="30"/>
        </w:rPr>
        <w:t xml:space="preserve">YOUNG – On Wednesday, March 31, 1954, at 3:15 o’clock p.m. Thelma Domino Young, beloved wife of Ernest Young; daughter of Nathan Domino; sister of Mrs. Ethel Holmes, Hilton and Wilfred Domino of Marrero, La., Clinton and Horace Domino of Vacherie, La., and Mrs. Alma </w:t>
      </w:r>
      <w:proofErr w:type="spellStart"/>
      <w:r w:rsidRPr="00ED3672">
        <w:rPr>
          <w:sz w:val="30"/>
          <w:szCs w:val="30"/>
        </w:rPr>
        <w:t>Triche</w:t>
      </w:r>
      <w:proofErr w:type="spellEnd"/>
      <w:r w:rsidRPr="00ED3672">
        <w:rPr>
          <w:sz w:val="30"/>
          <w:szCs w:val="30"/>
        </w:rPr>
        <w:t xml:space="preserve"> of </w:t>
      </w:r>
      <w:proofErr w:type="spellStart"/>
      <w:r w:rsidRPr="00ED3672">
        <w:rPr>
          <w:sz w:val="30"/>
          <w:szCs w:val="30"/>
        </w:rPr>
        <w:t>Ama</w:t>
      </w:r>
      <w:proofErr w:type="spellEnd"/>
      <w:r w:rsidRPr="00ED3672">
        <w:rPr>
          <w:sz w:val="30"/>
          <w:szCs w:val="30"/>
        </w:rPr>
        <w:t>, La., also survived by other relatives.</w:t>
      </w:r>
    </w:p>
    <w:p w:rsidR="00ED3672" w:rsidRDefault="00ED3672" w:rsidP="00ED3672">
      <w:pPr>
        <w:spacing w:after="0" w:line="240" w:lineRule="auto"/>
        <w:rPr>
          <w:sz w:val="30"/>
          <w:szCs w:val="30"/>
        </w:rPr>
      </w:pPr>
    </w:p>
    <w:p w:rsidR="00ED3672" w:rsidRPr="00ED3672" w:rsidRDefault="00ED3672" w:rsidP="00ED3672">
      <w:pPr>
        <w:spacing w:after="0" w:line="240" w:lineRule="auto"/>
        <w:rPr>
          <w:sz w:val="30"/>
          <w:szCs w:val="30"/>
        </w:rPr>
      </w:pPr>
      <w:r w:rsidRPr="00ED3672">
        <w:rPr>
          <w:sz w:val="30"/>
          <w:szCs w:val="30"/>
        </w:rPr>
        <w:t xml:space="preserve">Relatives and friends of the family are respectfully invited to attend the funeral services which will take place on Friday April 2, 1954, at 8:30 </w:t>
      </w:r>
      <w:proofErr w:type="spellStart"/>
      <w:r w:rsidRPr="00ED3672">
        <w:rPr>
          <w:sz w:val="30"/>
          <w:szCs w:val="30"/>
        </w:rPr>
        <w:t>o’clodk</w:t>
      </w:r>
      <w:proofErr w:type="spellEnd"/>
      <w:r w:rsidRPr="00ED3672">
        <w:rPr>
          <w:sz w:val="30"/>
          <w:szCs w:val="30"/>
        </w:rPr>
        <w:t xml:space="preserve"> a.m. from the </w:t>
      </w:r>
      <w:proofErr w:type="spellStart"/>
      <w:r w:rsidRPr="00ED3672">
        <w:rPr>
          <w:sz w:val="30"/>
          <w:szCs w:val="30"/>
        </w:rPr>
        <w:t>funera</w:t>
      </w:r>
      <w:proofErr w:type="spellEnd"/>
      <w:r w:rsidRPr="00ED3672">
        <w:rPr>
          <w:sz w:val="30"/>
          <w:szCs w:val="30"/>
        </w:rPr>
        <w:t xml:space="preserve"> home of the </w:t>
      </w:r>
      <w:proofErr w:type="spellStart"/>
      <w:r w:rsidRPr="00ED3672">
        <w:rPr>
          <w:sz w:val="30"/>
          <w:szCs w:val="30"/>
        </w:rPr>
        <w:t>Jsoeph</w:t>
      </w:r>
      <w:proofErr w:type="spellEnd"/>
      <w:r w:rsidRPr="00ED3672">
        <w:rPr>
          <w:sz w:val="30"/>
          <w:szCs w:val="30"/>
        </w:rPr>
        <w:t xml:space="preserve"> P. Geddes Funeral Service, Inc., 2826 </w:t>
      </w:r>
      <w:proofErr w:type="spellStart"/>
      <w:r w:rsidRPr="00ED3672">
        <w:rPr>
          <w:sz w:val="30"/>
          <w:szCs w:val="30"/>
        </w:rPr>
        <w:t>Danneel</w:t>
      </w:r>
      <w:proofErr w:type="spellEnd"/>
      <w:r w:rsidRPr="00ED3672">
        <w:rPr>
          <w:sz w:val="30"/>
          <w:szCs w:val="30"/>
        </w:rPr>
        <w:t xml:space="preserve"> </w:t>
      </w:r>
      <w:proofErr w:type="gramStart"/>
      <w:r w:rsidRPr="00ED3672">
        <w:rPr>
          <w:sz w:val="30"/>
          <w:szCs w:val="30"/>
        </w:rPr>
        <w:t>street</w:t>
      </w:r>
      <w:proofErr w:type="gramEnd"/>
      <w:r w:rsidRPr="00ED3672">
        <w:rPr>
          <w:sz w:val="30"/>
          <w:szCs w:val="30"/>
        </w:rPr>
        <w:t xml:space="preserve">, followed by religious services at St. Mary </w:t>
      </w:r>
      <w:proofErr w:type="spellStart"/>
      <w:r w:rsidRPr="00ED3672">
        <w:rPr>
          <w:sz w:val="30"/>
          <w:szCs w:val="30"/>
        </w:rPr>
        <w:t>Redemptorist</w:t>
      </w:r>
      <w:proofErr w:type="spellEnd"/>
      <w:r w:rsidRPr="00ED3672">
        <w:rPr>
          <w:sz w:val="30"/>
          <w:szCs w:val="30"/>
        </w:rPr>
        <w:t xml:space="preserve"> church, 923 Josephine street.</w:t>
      </w:r>
    </w:p>
    <w:p w:rsidR="00ED3672" w:rsidRDefault="00ED3672" w:rsidP="00ED3672">
      <w:pPr>
        <w:spacing w:after="0" w:line="240" w:lineRule="auto"/>
        <w:rPr>
          <w:sz w:val="30"/>
          <w:szCs w:val="30"/>
        </w:rPr>
      </w:pPr>
    </w:p>
    <w:p w:rsidR="00ED3672" w:rsidRPr="00ED3672" w:rsidRDefault="00ED3672" w:rsidP="00ED3672">
      <w:pPr>
        <w:spacing w:after="0" w:line="240" w:lineRule="auto"/>
        <w:rPr>
          <w:sz w:val="30"/>
          <w:szCs w:val="30"/>
        </w:rPr>
      </w:pPr>
      <w:proofErr w:type="gramStart"/>
      <w:r w:rsidRPr="00ED3672">
        <w:rPr>
          <w:sz w:val="30"/>
          <w:szCs w:val="30"/>
        </w:rPr>
        <w:t>Interment in Our Lady of Peace cemetery, Vacherie, La.</w:t>
      </w:r>
      <w:proofErr w:type="gramEnd"/>
    </w:p>
    <w:p w:rsidR="00ED3672" w:rsidRDefault="00ED3672" w:rsidP="00ED3672">
      <w:pPr>
        <w:spacing w:after="0" w:line="240" w:lineRule="auto"/>
        <w:rPr>
          <w:sz w:val="30"/>
          <w:szCs w:val="30"/>
        </w:rPr>
      </w:pPr>
    </w:p>
    <w:p w:rsidR="00ED3672" w:rsidRPr="00ED3672" w:rsidRDefault="00ED3672" w:rsidP="00ED3672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ED3672">
        <w:rPr>
          <w:sz w:val="30"/>
          <w:szCs w:val="30"/>
        </w:rPr>
        <w:t>Unknown newspaper clipping</w:t>
      </w:r>
    </w:p>
    <w:p w:rsidR="00ED3672" w:rsidRPr="00ED3672" w:rsidRDefault="00ED3672" w:rsidP="00ED3672">
      <w:pPr>
        <w:spacing w:after="0" w:line="240" w:lineRule="auto"/>
        <w:rPr>
          <w:sz w:val="30"/>
          <w:szCs w:val="30"/>
        </w:rPr>
      </w:pPr>
      <w:r w:rsidRPr="00ED3672">
        <w:rPr>
          <w:sz w:val="30"/>
          <w:szCs w:val="30"/>
        </w:rPr>
        <w:t>Contributed by TMB</w:t>
      </w:r>
    </w:p>
    <w:sectPr w:rsidR="00ED3672" w:rsidRPr="00ED3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B08"/>
    <w:multiLevelType w:val="multilevel"/>
    <w:tmpl w:val="F5D2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1388B"/>
    <w:multiLevelType w:val="multilevel"/>
    <w:tmpl w:val="BCD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240E6"/>
    <w:multiLevelType w:val="multilevel"/>
    <w:tmpl w:val="EE1A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703FB"/>
    <w:multiLevelType w:val="multilevel"/>
    <w:tmpl w:val="B32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9613B"/>
    <w:multiLevelType w:val="multilevel"/>
    <w:tmpl w:val="E32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210D9"/>
    <w:multiLevelType w:val="multilevel"/>
    <w:tmpl w:val="280E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4169CD"/>
    <w:multiLevelType w:val="multilevel"/>
    <w:tmpl w:val="4DA0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339A2"/>
    <w:multiLevelType w:val="multilevel"/>
    <w:tmpl w:val="8248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55582C"/>
    <w:multiLevelType w:val="multilevel"/>
    <w:tmpl w:val="8F0C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877DD"/>
    <w:multiLevelType w:val="multilevel"/>
    <w:tmpl w:val="5A76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735AC"/>
    <w:multiLevelType w:val="multilevel"/>
    <w:tmpl w:val="8FCC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93342"/>
    <w:multiLevelType w:val="multilevel"/>
    <w:tmpl w:val="5284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4670BB"/>
    <w:multiLevelType w:val="multilevel"/>
    <w:tmpl w:val="1F8C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3E40B3"/>
    <w:multiLevelType w:val="multilevel"/>
    <w:tmpl w:val="BDE0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55"/>
    <w:rsid w:val="00124E6A"/>
    <w:rsid w:val="00132837"/>
    <w:rsid w:val="00143E94"/>
    <w:rsid w:val="00173F2B"/>
    <w:rsid w:val="00174063"/>
    <w:rsid w:val="002301B9"/>
    <w:rsid w:val="00247CD4"/>
    <w:rsid w:val="00321114"/>
    <w:rsid w:val="00493FB9"/>
    <w:rsid w:val="004C755F"/>
    <w:rsid w:val="005128F1"/>
    <w:rsid w:val="00514874"/>
    <w:rsid w:val="00564983"/>
    <w:rsid w:val="005A2149"/>
    <w:rsid w:val="005B5BAC"/>
    <w:rsid w:val="006B6697"/>
    <w:rsid w:val="0079642D"/>
    <w:rsid w:val="0089441F"/>
    <w:rsid w:val="009B37A9"/>
    <w:rsid w:val="009D74AD"/>
    <w:rsid w:val="00A05B7F"/>
    <w:rsid w:val="00A31CA4"/>
    <w:rsid w:val="00AC2364"/>
    <w:rsid w:val="00B5750C"/>
    <w:rsid w:val="00C15898"/>
    <w:rsid w:val="00C50534"/>
    <w:rsid w:val="00CF018A"/>
    <w:rsid w:val="00D64747"/>
    <w:rsid w:val="00DD1D10"/>
    <w:rsid w:val="00ED3672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2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D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AC23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blishedline">
    <w:name w:val="publishedline"/>
    <w:basedOn w:val="DefaultParagraphFont"/>
    <w:rsid w:val="00143E94"/>
  </w:style>
  <w:style w:type="character" w:customStyle="1" w:styleId="Heading1Char">
    <w:name w:val="Heading 1 Char"/>
    <w:basedOn w:val="DefaultParagraphFont"/>
    <w:link w:val="Heading1"/>
    <w:uiPriority w:val="9"/>
    <w:rsid w:val="00AC23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AC236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obittexthtml">
    <w:name w:val="obittexthtml"/>
    <w:basedOn w:val="DefaultParagraphFont"/>
    <w:rsid w:val="005B5BAC"/>
  </w:style>
  <w:style w:type="character" w:customStyle="1" w:styleId="tnt-byline">
    <w:name w:val="tnt-byline"/>
    <w:basedOn w:val="DefaultParagraphFont"/>
    <w:rsid w:val="00C50534"/>
  </w:style>
  <w:style w:type="character" w:styleId="Hyperlink">
    <w:name w:val="Hyperlink"/>
    <w:basedOn w:val="DefaultParagraphFont"/>
    <w:uiPriority w:val="99"/>
    <w:unhideWhenUsed/>
    <w:rsid w:val="00C50534"/>
    <w:rPr>
      <w:color w:val="0000FF"/>
      <w:u w:val="single"/>
    </w:rPr>
  </w:style>
  <w:style w:type="character" w:customStyle="1" w:styleId="count">
    <w:name w:val="count"/>
    <w:basedOn w:val="DefaultParagraphFont"/>
    <w:rsid w:val="00C50534"/>
  </w:style>
  <w:style w:type="character" w:customStyle="1" w:styleId="sr-only">
    <w:name w:val="sr-only"/>
    <w:basedOn w:val="DefaultParagraphFont"/>
    <w:rsid w:val="00C505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05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053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05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053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C5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5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34"/>
    <w:rPr>
      <w:rFonts w:ascii="Tahoma" w:hAnsi="Tahoma" w:cs="Tahoma"/>
      <w:sz w:val="16"/>
      <w:szCs w:val="16"/>
    </w:rPr>
  </w:style>
  <w:style w:type="paragraph" w:customStyle="1" w:styleId="ad-text">
    <w:name w:val="ad-text"/>
    <w:basedOn w:val="Normal"/>
    <w:rsid w:val="00A3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A31CA4"/>
  </w:style>
  <w:style w:type="character" w:customStyle="1" w:styleId="place">
    <w:name w:val="place"/>
    <w:basedOn w:val="DefaultParagraphFont"/>
    <w:rsid w:val="00A31CA4"/>
  </w:style>
  <w:style w:type="character" w:customStyle="1" w:styleId="hidden-print">
    <w:name w:val="hidden-print"/>
    <w:basedOn w:val="DefaultParagraphFont"/>
    <w:rsid w:val="00A31CA4"/>
  </w:style>
  <w:style w:type="character" w:styleId="Emphasis">
    <w:name w:val="Emphasis"/>
    <w:basedOn w:val="DefaultParagraphFont"/>
    <w:uiPriority w:val="20"/>
    <w:qFormat/>
    <w:rsid w:val="00A31CA4"/>
    <w:rPr>
      <w:i/>
      <w:iCs/>
    </w:rPr>
  </w:style>
  <w:style w:type="character" w:customStyle="1" w:styleId="badge">
    <w:name w:val="badge"/>
    <w:basedOn w:val="DefaultParagraphFont"/>
    <w:rsid w:val="00A31CA4"/>
  </w:style>
  <w:style w:type="paragraph" w:customStyle="1" w:styleId="bio-min">
    <w:name w:val="bio-min"/>
    <w:basedOn w:val="Normal"/>
    <w:rsid w:val="00A3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enuheading">
    <w:name w:val="submenuheading"/>
    <w:basedOn w:val="Normal"/>
    <w:rsid w:val="00A05B7F"/>
    <w:pPr>
      <w:spacing w:before="269" w:after="2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pandcollapse3">
    <w:name w:val="expandcollapse3"/>
    <w:basedOn w:val="DefaultParagraphFont"/>
    <w:rsid w:val="00A05B7F"/>
    <w:rPr>
      <w:shd w:val="clear" w:color="auto" w:fill="043C6B"/>
    </w:rPr>
  </w:style>
  <w:style w:type="character" w:customStyle="1" w:styleId="servicedetailmessage2">
    <w:name w:val="servicedetailmessage2"/>
    <w:basedOn w:val="DefaultParagraphFont"/>
    <w:rsid w:val="00A05B7F"/>
  </w:style>
  <w:style w:type="character" w:customStyle="1" w:styleId="yearsandnoticetypecontainer">
    <w:name w:val="yearsandnoticetypecontainer"/>
    <w:basedOn w:val="DefaultParagraphFont"/>
    <w:rsid w:val="00A05B7F"/>
  </w:style>
  <w:style w:type="character" w:customStyle="1" w:styleId="subtext5">
    <w:name w:val="subtext5"/>
    <w:basedOn w:val="DefaultParagraphFont"/>
    <w:rsid w:val="00A05B7F"/>
  </w:style>
  <w:style w:type="character" w:customStyle="1" w:styleId="publishedline3">
    <w:name w:val="publishedline3"/>
    <w:basedOn w:val="DefaultParagraphFont"/>
    <w:rsid w:val="00A05B7F"/>
  </w:style>
  <w:style w:type="character" w:customStyle="1" w:styleId="Heading2Char">
    <w:name w:val="Heading 2 Char"/>
    <w:basedOn w:val="DefaultParagraphFont"/>
    <w:link w:val="Heading2"/>
    <w:uiPriority w:val="9"/>
    <w:semiHidden/>
    <w:rsid w:val="00DD1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2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D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AC23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blishedline">
    <w:name w:val="publishedline"/>
    <w:basedOn w:val="DefaultParagraphFont"/>
    <w:rsid w:val="00143E94"/>
  </w:style>
  <w:style w:type="character" w:customStyle="1" w:styleId="Heading1Char">
    <w:name w:val="Heading 1 Char"/>
    <w:basedOn w:val="DefaultParagraphFont"/>
    <w:link w:val="Heading1"/>
    <w:uiPriority w:val="9"/>
    <w:rsid w:val="00AC23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AC236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obittexthtml">
    <w:name w:val="obittexthtml"/>
    <w:basedOn w:val="DefaultParagraphFont"/>
    <w:rsid w:val="005B5BAC"/>
  </w:style>
  <w:style w:type="character" w:customStyle="1" w:styleId="tnt-byline">
    <w:name w:val="tnt-byline"/>
    <w:basedOn w:val="DefaultParagraphFont"/>
    <w:rsid w:val="00C50534"/>
  </w:style>
  <w:style w:type="character" w:styleId="Hyperlink">
    <w:name w:val="Hyperlink"/>
    <w:basedOn w:val="DefaultParagraphFont"/>
    <w:uiPriority w:val="99"/>
    <w:unhideWhenUsed/>
    <w:rsid w:val="00C50534"/>
    <w:rPr>
      <w:color w:val="0000FF"/>
      <w:u w:val="single"/>
    </w:rPr>
  </w:style>
  <w:style w:type="character" w:customStyle="1" w:styleId="count">
    <w:name w:val="count"/>
    <w:basedOn w:val="DefaultParagraphFont"/>
    <w:rsid w:val="00C50534"/>
  </w:style>
  <w:style w:type="character" w:customStyle="1" w:styleId="sr-only">
    <w:name w:val="sr-only"/>
    <w:basedOn w:val="DefaultParagraphFont"/>
    <w:rsid w:val="00C505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05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053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05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053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C5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5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34"/>
    <w:rPr>
      <w:rFonts w:ascii="Tahoma" w:hAnsi="Tahoma" w:cs="Tahoma"/>
      <w:sz w:val="16"/>
      <w:szCs w:val="16"/>
    </w:rPr>
  </w:style>
  <w:style w:type="paragraph" w:customStyle="1" w:styleId="ad-text">
    <w:name w:val="ad-text"/>
    <w:basedOn w:val="Normal"/>
    <w:rsid w:val="00A3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A31CA4"/>
  </w:style>
  <w:style w:type="character" w:customStyle="1" w:styleId="place">
    <w:name w:val="place"/>
    <w:basedOn w:val="DefaultParagraphFont"/>
    <w:rsid w:val="00A31CA4"/>
  </w:style>
  <w:style w:type="character" w:customStyle="1" w:styleId="hidden-print">
    <w:name w:val="hidden-print"/>
    <w:basedOn w:val="DefaultParagraphFont"/>
    <w:rsid w:val="00A31CA4"/>
  </w:style>
  <w:style w:type="character" w:styleId="Emphasis">
    <w:name w:val="Emphasis"/>
    <w:basedOn w:val="DefaultParagraphFont"/>
    <w:uiPriority w:val="20"/>
    <w:qFormat/>
    <w:rsid w:val="00A31CA4"/>
    <w:rPr>
      <w:i/>
      <w:iCs/>
    </w:rPr>
  </w:style>
  <w:style w:type="character" w:customStyle="1" w:styleId="badge">
    <w:name w:val="badge"/>
    <w:basedOn w:val="DefaultParagraphFont"/>
    <w:rsid w:val="00A31CA4"/>
  </w:style>
  <w:style w:type="paragraph" w:customStyle="1" w:styleId="bio-min">
    <w:name w:val="bio-min"/>
    <w:basedOn w:val="Normal"/>
    <w:rsid w:val="00A3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enuheading">
    <w:name w:val="submenuheading"/>
    <w:basedOn w:val="Normal"/>
    <w:rsid w:val="00A05B7F"/>
    <w:pPr>
      <w:spacing w:before="269" w:after="2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pandcollapse3">
    <w:name w:val="expandcollapse3"/>
    <w:basedOn w:val="DefaultParagraphFont"/>
    <w:rsid w:val="00A05B7F"/>
    <w:rPr>
      <w:shd w:val="clear" w:color="auto" w:fill="043C6B"/>
    </w:rPr>
  </w:style>
  <w:style w:type="character" w:customStyle="1" w:styleId="servicedetailmessage2">
    <w:name w:val="servicedetailmessage2"/>
    <w:basedOn w:val="DefaultParagraphFont"/>
    <w:rsid w:val="00A05B7F"/>
  </w:style>
  <w:style w:type="character" w:customStyle="1" w:styleId="yearsandnoticetypecontainer">
    <w:name w:val="yearsandnoticetypecontainer"/>
    <w:basedOn w:val="DefaultParagraphFont"/>
    <w:rsid w:val="00A05B7F"/>
  </w:style>
  <w:style w:type="character" w:customStyle="1" w:styleId="subtext5">
    <w:name w:val="subtext5"/>
    <w:basedOn w:val="DefaultParagraphFont"/>
    <w:rsid w:val="00A05B7F"/>
  </w:style>
  <w:style w:type="character" w:customStyle="1" w:styleId="publishedline3">
    <w:name w:val="publishedline3"/>
    <w:basedOn w:val="DefaultParagraphFont"/>
    <w:rsid w:val="00A05B7F"/>
  </w:style>
  <w:style w:type="character" w:customStyle="1" w:styleId="Heading2Char">
    <w:name w:val="Heading 2 Char"/>
    <w:basedOn w:val="DefaultParagraphFont"/>
    <w:link w:val="Heading2"/>
    <w:uiPriority w:val="9"/>
    <w:semiHidden/>
    <w:rsid w:val="00DD1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7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95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71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5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9798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7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6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12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62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85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37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1366">
              <w:marLeft w:val="0"/>
              <w:marRight w:val="15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53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30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74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46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2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13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08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55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1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24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46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1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0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25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2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7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2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88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3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6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82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1C1C1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3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2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1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14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85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80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73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6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0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65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09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43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1C1C1"/>
                                            <w:right w:val="none" w:sz="0" w:space="0" w:color="auto"/>
                                          </w:divBdr>
                                          <w:divsChild>
                                            <w:div w:id="56488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74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53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95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77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13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7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6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10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35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13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39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C1C1C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3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06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4302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26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6601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0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30312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1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24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18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5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5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7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9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63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9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890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07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4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322">
          <w:marLeft w:val="150"/>
          <w:marRight w:val="1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6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2020-03-20T21:19:00Z</dcterms:created>
  <dcterms:modified xsi:type="dcterms:W3CDTF">2020-03-20T21:19:00Z</dcterms:modified>
</cp:coreProperties>
</file>