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58" w:rsidRPr="000A6C79" w:rsidRDefault="000A6C79" w:rsidP="000A6C79">
      <w:pPr>
        <w:spacing w:after="0"/>
        <w:jc w:val="center"/>
        <w:rPr>
          <w:sz w:val="40"/>
          <w:szCs w:val="40"/>
        </w:rPr>
      </w:pPr>
      <w:proofErr w:type="spellStart"/>
      <w:r w:rsidRPr="000A6C79">
        <w:rPr>
          <w:sz w:val="40"/>
          <w:szCs w:val="40"/>
        </w:rPr>
        <w:t>Junius</w:t>
      </w:r>
      <w:proofErr w:type="spellEnd"/>
      <w:r w:rsidRPr="000A6C79">
        <w:rPr>
          <w:sz w:val="40"/>
          <w:szCs w:val="40"/>
        </w:rPr>
        <w:t xml:space="preserve"> A. Landor</w:t>
      </w:r>
    </w:p>
    <w:p w:rsidR="000A6C79" w:rsidRPr="000A6C79" w:rsidRDefault="000A6C79" w:rsidP="000A6C79">
      <w:pPr>
        <w:spacing w:after="0"/>
        <w:jc w:val="center"/>
        <w:rPr>
          <w:sz w:val="40"/>
          <w:szCs w:val="40"/>
        </w:rPr>
      </w:pPr>
      <w:r w:rsidRPr="000A6C79">
        <w:rPr>
          <w:sz w:val="40"/>
          <w:szCs w:val="40"/>
        </w:rPr>
        <w:t>May 1, 1952 – July 17, 2010</w:t>
      </w:r>
    </w:p>
    <w:p w:rsidR="000A6C79" w:rsidRPr="000A6C79" w:rsidRDefault="000A6C79" w:rsidP="000A6C79">
      <w:pPr>
        <w:spacing w:after="0"/>
        <w:jc w:val="center"/>
        <w:rPr>
          <w:sz w:val="24"/>
          <w:szCs w:val="24"/>
        </w:rPr>
      </w:pPr>
    </w:p>
    <w:p w:rsidR="000A6C79" w:rsidRDefault="000A6C79" w:rsidP="000A6C79">
      <w:pPr>
        <w:jc w:val="center"/>
      </w:pPr>
      <w:bookmarkStart w:id="0" w:name="_GoBack"/>
      <w:r>
        <w:rPr>
          <w:noProof/>
        </w:rPr>
        <w:drawing>
          <wp:inline distT="0" distB="0" distL="0" distR="0" wp14:anchorId="64D95DA1" wp14:editId="01E9DCE2">
            <wp:extent cx="3407434" cy="2378911"/>
            <wp:effectExtent l="0" t="0" r="2540" b="2540"/>
            <wp:docPr id="1" name="Picture 1" descr="http://www.lagenweb.org/stjames/cemeteries/StJamesCath/LandorJuni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genweb.org/stjames/cemeteries/StJamesCath/LandorJunius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8974" cy="2379986"/>
                    </a:xfrm>
                    <a:prstGeom prst="rect">
                      <a:avLst/>
                    </a:prstGeom>
                    <a:noFill/>
                    <a:ln>
                      <a:noFill/>
                    </a:ln>
                  </pic:spPr>
                </pic:pic>
              </a:graphicData>
            </a:graphic>
          </wp:inline>
        </w:drawing>
      </w:r>
      <w:bookmarkEnd w:id="0"/>
    </w:p>
    <w:p w:rsidR="000A6C79" w:rsidRDefault="000A6C79" w:rsidP="000A6C79">
      <w:pPr>
        <w:spacing w:after="0"/>
        <w:rPr>
          <w:rFonts w:cstheme="minorHAnsi"/>
          <w:color w:val="000000"/>
          <w:sz w:val="30"/>
          <w:szCs w:val="30"/>
        </w:rPr>
      </w:pPr>
      <w:r>
        <w:rPr>
          <w:rFonts w:ascii="Courier New" w:hAnsi="Courier New" w:cs="Courier New"/>
          <w:color w:val="000000"/>
          <w:sz w:val="20"/>
          <w:szCs w:val="20"/>
        </w:rPr>
        <w:br/>
      </w:r>
      <w:r>
        <w:rPr>
          <w:rFonts w:cstheme="minorHAnsi"/>
          <w:color w:val="000000"/>
          <w:sz w:val="30"/>
          <w:szCs w:val="30"/>
        </w:rPr>
        <w:t xml:space="preserve">   </w:t>
      </w:r>
      <w:proofErr w:type="spellStart"/>
      <w:r w:rsidRPr="000A6C79">
        <w:rPr>
          <w:rFonts w:cstheme="minorHAnsi"/>
          <w:color w:val="000000"/>
          <w:sz w:val="30"/>
          <w:szCs w:val="30"/>
        </w:rPr>
        <w:t>Junius</w:t>
      </w:r>
      <w:proofErr w:type="spellEnd"/>
      <w:r w:rsidRPr="000A6C79">
        <w:rPr>
          <w:rFonts w:cstheme="minorHAnsi"/>
          <w:color w:val="000000"/>
          <w:sz w:val="30"/>
          <w:szCs w:val="30"/>
        </w:rPr>
        <w:t xml:space="preserve"> A. Landor, 53, passed away Saturday, July 17, 2010, in </w:t>
      </w:r>
      <w:proofErr w:type="spellStart"/>
      <w:r w:rsidRPr="000A6C79">
        <w:rPr>
          <w:rFonts w:cstheme="minorHAnsi"/>
          <w:color w:val="000000"/>
          <w:sz w:val="30"/>
          <w:szCs w:val="30"/>
        </w:rPr>
        <w:t>LaPlace</w:t>
      </w:r>
      <w:proofErr w:type="spellEnd"/>
      <w:r w:rsidRPr="000A6C79">
        <w:rPr>
          <w:rFonts w:cstheme="minorHAnsi"/>
          <w:color w:val="000000"/>
          <w:sz w:val="30"/>
          <w:szCs w:val="30"/>
        </w:rPr>
        <w:t xml:space="preserve">. He was the son of Leona Nicholas Landor and the late </w:t>
      </w:r>
      <w:proofErr w:type="spellStart"/>
      <w:r w:rsidRPr="000A6C79">
        <w:rPr>
          <w:rFonts w:cstheme="minorHAnsi"/>
          <w:color w:val="000000"/>
          <w:sz w:val="30"/>
          <w:szCs w:val="30"/>
        </w:rPr>
        <w:t>Junius</w:t>
      </w:r>
      <w:proofErr w:type="spellEnd"/>
      <w:r w:rsidRPr="000A6C79">
        <w:rPr>
          <w:rFonts w:cstheme="minorHAnsi"/>
          <w:color w:val="000000"/>
          <w:sz w:val="30"/>
          <w:szCs w:val="30"/>
        </w:rPr>
        <w:t xml:space="preserve"> Landor Sr., husband of Janet </w:t>
      </w:r>
      <w:proofErr w:type="spellStart"/>
      <w:r w:rsidRPr="000A6C79">
        <w:rPr>
          <w:rFonts w:cstheme="minorHAnsi"/>
          <w:color w:val="000000"/>
          <w:sz w:val="30"/>
          <w:szCs w:val="30"/>
        </w:rPr>
        <w:t>Isom</w:t>
      </w:r>
      <w:proofErr w:type="spellEnd"/>
      <w:r w:rsidRPr="000A6C79">
        <w:rPr>
          <w:rFonts w:cstheme="minorHAnsi"/>
          <w:color w:val="000000"/>
          <w:sz w:val="30"/>
          <w:szCs w:val="30"/>
        </w:rPr>
        <w:t xml:space="preserve"> Landor, father of Jarvis and Jarrett Landor, stepfather of Staff Sgt. </w:t>
      </w:r>
      <w:proofErr w:type="spellStart"/>
      <w:r w:rsidRPr="000A6C79">
        <w:rPr>
          <w:rFonts w:cstheme="minorHAnsi"/>
          <w:color w:val="000000"/>
          <w:sz w:val="30"/>
          <w:szCs w:val="30"/>
        </w:rPr>
        <w:t>Jovonne</w:t>
      </w:r>
      <w:proofErr w:type="spellEnd"/>
      <w:r w:rsidRPr="000A6C79">
        <w:rPr>
          <w:rFonts w:cstheme="minorHAnsi"/>
          <w:color w:val="000000"/>
          <w:sz w:val="30"/>
          <w:szCs w:val="30"/>
        </w:rPr>
        <w:t xml:space="preserve"> and Kwanza </w:t>
      </w:r>
      <w:proofErr w:type="spellStart"/>
      <w:r w:rsidRPr="000A6C79">
        <w:rPr>
          <w:rFonts w:cstheme="minorHAnsi"/>
          <w:color w:val="000000"/>
          <w:sz w:val="30"/>
          <w:szCs w:val="30"/>
        </w:rPr>
        <w:t>Isom</w:t>
      </w:r>
      <w:proofErr w:type="spellEnd"/>
      <w:r w:rsidRPr="000A6C79">
        <w:rPr>
          <w:rFonts w:cstheme="minorHAnsi"/>
          <w:color w:val="000000"/>
          <w:sz w:val="30"/>
          <w:szCs w:val="30"/>
        </w:rPr>
        <w:t xml:space="preserve"> and Sgt. 1st Class Craig S. Stewart Jr., brother of Edgar Landor and Deborah Jackson, and the late Suzanne Landor. </w:t>
      </w:r>
      <w:proofErr w:type="gramStart"/>
      <w:r w:rsidRPr="000A6C79">
        <w:rPr>
          <w:rFonts w:cstheme="minorHAnsi"/>
          <w:color w:val="000000"/>
          <w:sz w:val="30"/>
          <w:szCs w:val="30"/>
        </w:rPr>
        <w:t>Also survived by six grandchildren, nieces, nephew, mother-in-law, brothers-in-law, sisters-in-law and cousins.</w:t>
      </w:r>
      <w:proofErr w:type="gramEnd"/>
      <w:r w:rsidRPr="000A6C79">
        <w:rPr>
          <w:rFonts w:cstheme="minorHAnsi"/>
          <w:color w:val="000000"/>
          <w:sz w:val="30"/>
          <w:szCs w:val="30"/>
        </w:rPr>
        <w:t xml:space="preserve"> He was a member of Knights of Peter </w:t>
      </w:r>
      <w:proofErr w:type="spellStart"/>
      <w:r w:rsidRPr="000A6C79">
        <w:rPr>
          <w:rFonts w:cstheme="minorHAnsi"/>
          <w:color w:val="000000"/>
          <w:sz w:val="30"/>
          <w:szCs w:val="30"/>
        </w:rPr>
        <w:t>Claver</w:t>
      </w:r>
      <w:proofErr w:type="spellEnd"/>
      <w:r w:rsidRPr="000A6C79">
        <w:rPr>
          <w:rFonts w:cstheme="minorHAnsi"/>
          <w:color w:val="000000"/>
          <w:sz w:val="30"/>
          <w:szCs w:val="30"/>
        </w:rPr>
        <w:t xml:space="preserve"> and St. James Hunting Club. </w:t>
      </w:r>
    </w:p>
    <w:p w:rsidR="000A6C79" w:rsidRDefault="000A6C79" w:rsidP="000A6C79">
      <w:pPr>
        <w:spacing w:after="0"/>
        <w:rPr>
          <w:rFonts w:cstheme="minorHAnsi"/>
          <w:color w:val="000000"/>
          <w:sz w:val="30"/>
          <w:szCs w:val="30"/>
        </w:rPr>
      </w:pPr>
      <w:r>
        <w:rPr>
          <w:rFonts w:cstheme="minorHAnsi"/>
          <w:color w:val="000000"/>
          <w:sz w:val="30"/>
          <w:szCs w:val="30"/>
        </w:rPr>
        <w:t xml:space="preserve">   </w:t>
      </w:r>
      <w:r w:rsidRPr="000A6C79">
        <w:rPr>
          <w:rFonts w:cstheme="minorHAnsi"/>
          <w:color w:val="000000"/>
          <w:sz w:val="30"/>
          <w:szCs w:val="30"/>
        </w:rPr>
        <w:t>Relatives and friends of the family, priest and parishioners of St. James Catholic Church and all neighboring churches, employees of SGS petroleum, St. Charles Parish schools, ADM and Workforce Alliance are invited to attend the funeral service Saturday July 24, at St. James Catholic Church, 6613 La. 18, St. James, at 11 a.m., with</w:t>
      </w:r>
      <w:r>
        <w:rPr>
          <w:rFonts w:cstheme="minorHAnsi"/>
          <w:color w:val="000000"/>
          <w:sz w:val="30"/>
          <w:szCs w:val="30"/>
        </w:rPr>
        <w:t xml:space="preserve"> the Rev. L. </w:t>
      </w:r>
      <w:proofErr w:type="spellStart"/>
      <w:r>
        <w:rPr>
          <w:rFonts w:cstheme="minorHAnsi"/>
          <w:color w:val="000000"/>
          <w:sz w:val="30"/>
          <w:szCs w:val="30"/>
        </w:rPr>
        <w:t>Oubre</w:t>
      </w:r>
      <w:proofErr w:type="spellEnd"/>
      <w:r>
        <w:rPr>
          <w:rFonts w:cstheme="minorHAnsi"/>
          <w:color w:val="000000"/>
          <w:sz w:val="30"/>
          <w:szCs w:val="30"/>
        </w:rPr>
        <w:t xml:space="preserve"> officiating.  </w:t>
      </w:r>
      <w:proofErr w:type="gramStart"/>
      <w:r w:rsidRPr="000A6C79">
        <w:rPr>
          <w:rFonts w:cstheme="minorHAnsi"/>
          <w:color w:val="000000"/>
          <w:sz w:val="30"/>
          <w:szCs w:val="30"/>
        </w:rPr>
        <w:t>Visitation from 8:30 a.m. until service.</w:t>
      </w:r>
      <w:proofErr w:type="gramEnd"/>
      <w:r w:rsidRPr="000A6C79">
        <w:rPr>
          <w:rFonts w:cstheme="minorHAnsi"/>
          <w:color w:val="000000"/>
          <w:sz w:val="30"/>
          <w:szCs w:val="30"/>
        </w:rPr>
        <w:t xml:space="preserve"> </w:t>
      </w:r>
      <w:r>
        <w:rPr>
          <w:rFonts w:cstheme="minorHAnsi"/>
          <w:color w:val="000000"/>
          <w:sz w:val="30"/>
          <w:szCs w:val="30"/>
        </w:rPr>
        <w:t xml:space="preserve"> </w:t>
      </w:r>
      <w:proofErr w:type="gramStart"/>
      <w:r w:rsidRPr="000A6C79">
        <w:rPr>
          <w:rFonts w:cstheme="minorHAnsi"/>
          <w:color w:val="000000"/>
          <w:sz w:val="30"/>
          <w:szCs w:val="30"/>
        </w:rPr>
        <w:t>Interment in the church cemetery.</w:t>
      </w:r>
      <w:proofErr w:type="gramEnd"/>
      <w:r w:rsidRPr="000A6C79">
        <w:rPr>
          <w:rFonts w:cstheme="minorHAnsi"/>
          <w:color w:val="000000"/>
          <w:sz w:val="30"/>
          <w:szCs w:val="30"/>
        </w:rPr>
        <w:t xml:space="preserve"> </w:t>
      </w:r>
    </w:p>
    <w:p w:rsidR="000A6C79" w:rsidRDefault="000A6C79" w:rsidP="000A6C79">
      <w:pPr>
        <w:spacing w:after="0"/>
        <w:rPr>
          <w:rFonts w:cstheme="minorHAnsi"/>
          <w:color w:val="000000"/>
          <w:sz w:val="30"/>
          <w:szCs w:val="30"/>
        </w:rPr>
      </w:pPr>
      <w:r>
        <w:rPr>
          <w:rFonts w:cstheme="minorHAnsi"/>
          <w:color w:val="000000"/>
          <w:sz w:val="30"/>
          <w:szCs w:val="30"/>
        </w:rPr>
        <w:t xml:space="preserve">    </w:t>
      </w:r>
      <w:r w:rsidRPr="000A6C79">
        <w:rPr>
          <w:rFonts w:cstheme="minorHAnsi"/>
          <w:color w:val="000000"/>
          <w:sz w:val="30"/>
          <w:szCs w:val="30"/>
        </w:rPr>
        <w:t xml:space="preserve">Professional service entrusted to Hobson Brown Funeral Home, </w:t>
      </w:r>
      <w:proofErr w:type="spellStart"/>
      <w:r w:rsidRPr="000A6C79">
        <w:rPr>
          <w:rFonts w:cstheme="minorHAnsi"/>
          <w:color w:val="000000"/>
          <w:sz w:val="30"/>
          <w:szCs w:val="30"/>
        </w:rPr>
        <w:t>Garyville</w:t>
      </w:r>
      <w:proofErr w:type="spellEnd"/>
      <w:r w:rsidRPr="000A6C79">
        <w:rPr>
          <w:rFonts w:cstheme="minorHAnsi"/>
          <w:color w:val="000000"/>
          <w:sz w:val="30"/>
          <w:szCs w:val="30"/>
        </w:rPr>
        <w:t xml:space="preserve"> 70051 (985) 535-2516</w:t>
      </w:r>
      <w:r>
        <w:rPr>
          <w:rFonts w:cstheme="minorHAnsi"/>
          <w:color w:val="000000"/>
          <w:sz w:val="30"/>
          <w:szCs w:val="30"/>
        </w:rPr>
        <w:t>.</w:t>
      </w:r>
    </w:p>
    <w:p w:rsidR="000A6C79" w:rsidRPr="000A6C79" w:rsidRDefault="000A6C79" w:rsidP="000A6C79">
      <w:pPr>
        <w:spacing w:after="0"/>
        <w:rPr>
          <w:rFonts w:cstheme="minorHAnsi"/>
          <w:color w:val="000000"/>
          <w:sz w:val="30"/>
          <w:szCs w:val="30"/>
        </w:rPr>
      </w:pPr>
    </w:p>
    <w:p w:rsidR="000A6C79" w:rsidRPr="000A6C79" w:rsidRDefault="000A6C79" w:rsidP="000A6C79">
      <w:pPr>
        <w:spacing w:after="0"/>
        <w:rPr>
          <w:rFonts w:cstheme="minorHAnsi"/>
          <w:color w:val="000000"/>
          <w:sz w:val="30"/>
          <w:szCs w:val="30"/>
        </w:rPr>
      </w:pPr>
      <w:r w:rsidRPr="000A6C79">
        <w:rPr>
          <w:rFonts w:cstheme="minorHAnsi"/>
          <w:color w:val="000000"/>
          <w:sz w:val="30"/>
          <w:szCs w:val="30"/>
        </w:rPr>
        <w:t>The Advocate, Baton Rouge, LA</w:t>
      </w:r>
    </w:p>
    <w:p w:rsidR="000A6C79" w:rsidRPr="000A6C79" w:rsidRDefault="000A6C79">
      <w:pPr>
        <w:rPr>
          <w:rFonts w:cstheme="minorHAnsi"/>
          <w:sz w:val="30"/>
          <w:szCs w:val="30"/>
        </w:rPr>
      </w:pPr>
      <w:r w:rsidRPr="000A6C79">
        <w:rPr>
          <w:rFonts w:cstheme="minorHAnsi"/>
          <w:color w:val="000000"/>
          <w:sz w:val="30"/>
          <w:szCs w:val="30"/>
        </w:rPr>
        <w:t>July 23, 2010</w:t>
      </w:r>
    </w:p>
    <w:sectPr w:rsidR="000A6C79" w:rsidRPr="000A6C79" w:rsidSect="000A6C7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79"/>
    <w:rsid w:val="000A6C79"/>
    <w:rsid w:val="0039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2022-09-15T13:57:00Z</dcterms:created>
  <dcterms:modified xsi:type="dcterms:W3CDTF">2022-09-15T14:05:00Z</dcterms:modified>
</cp:coreProperties>
</file>