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9235" w14:textId="47972E33" w:rsidR="00223738" w:rsidRPr="00223738" w:rsidRDefault="00223738" w:rsidP="00223738">
      <w:pPr>
        <w:spacing w:after="0" w:line="240" w:lineRule="auto"/>
        <w:jc w:val="center"/>
        <w:rPr>
          <w:rFonts w:ascii="Calibri" w:hAnsi="Calibri" w:cs="Calibri"/>
          <w:sz w:val="40"/>
          <w:szCs w:val="40"/>
        </w:rPr>
      </w:pPr>
      <w:r w:rsidRPr="00223738">
        <w:rPr>
          <w:rFonts w:ascii="Calibri" w:hAnsi="Calibri" w:cs="Calibri"/>
          <w:sz w:val="40"/>
          <w:szCs w:val="40"/>
        </w:rPr>
        <w:t>Ralph Charles Murry</w:t>
      </w:r>
    </w:p>
    <w:p w14:paraId="21F51FCC" w14:textId="2D5CD5B2" w:rsidR="00223738" w:rsidRPr="00223738" w:rsidRDefault="00223738" w:rsidP="00223738">
      <w:pPr>
        <w:spacing w:after="0" w:line="240" w:lineRule="auto"/>
        <w:jc w:val="center"/>
        <w:rPr>
          <w:rFonts w:ascii="Calibri" w:hAnsi="Calibri" w:cs="Calibri"/>
          <w:sz w:val="40"/>
          <w:szCs w:val="40"/>
        </w:rPr>
      </w:pPr>
      <w:r w:rsidRPr="00223738">
        <w:rPr>
          <w:rFonts w:ascii="Calibri" w:hAnsi="Calibri" w:cs="Calibri"/>
          <w:sz w:val="40"/>
          <w:szCs w:val="40"/>
        </w:rPr>
        <w:t>July 21, 1952 – September 16, 2024</w:t>
      </w:r>
    </w:p>
    <w:p w14:paraId="7A63E457" w14:textId="77777777" w:rsidR="00223738" w:rsidRPr="00223738" w:rsidRDefault="00223738" w:rsidP="00223738">
      <w:pPr>
        <w:spacing w:after="0" w:line="240" w:lineRule="auto"/>
        <w:jc w:val="center"/>
        <w:rPr>
          <w:rFonts w:ascii="Calibri" w:hAnsi="Calibri" w:cs="Calibri"/>
          <w:sz w:val="30"/>
          <w:szCs w:val="30"/>
        </w:rPr>
      </w:pPr>
    </w:p>
    <w:p w14:paraId="682255EE" w14:textId="39B4E23A" w:rsidR="00223738" w:rsidRPr="00223738" w:rsidRDefault="00223738" w:rsidP="00223738">
      <w:pPr>
        <w:spacing w:line="240" w:lineRule="auto"/>
        <w:jc w:val="center"/>
        <w:rPr>
          <w:rFonts w:ascii="Calibri" w:hAnsi="Calibri" w:cs="Calibri"/>
          <w:sz w:val="30"/>
          <w:szCs w:val="30"/>
        </w:rPr>
      </w:pPr>
      <w:r w:rsidRPr="00223738">
        <w:rPr>
          <w:rFonts w:ascii="Calibri" w:hAnsi="Calibri" w:cs="Calibri"/>
          <w:noProof/>
          <w:sz w:val="30"/>
          <w:szCs w:val="30"/>
        </w:rPr>
        <w:drawing>
          <wp:inline distT="0" distB="0" distL="0" distR="0" wp14:anchorId="6B579B77" wp14:editId="1EC225FD">
            <wp:extent cx="1857374" cy="1238250"/>
            <wp:effectExtent l="0" t="0" r="0" b="0"/>
            <wp:docPr id="1213360234" name="Picture 1" descr="A stone building with a sign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60234" name="Picture 1" descr="A stone building with a sign on the sid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7617" cy="1245079"/>
                    </a:xfrm>
                    <a:prstGeom prst="rect">
                      <a:avLst/>
                    </a:prstGeom>
                  </pic:spPr>
                </pic:pic>
              </a:graphicData>
            </a:graphic>
          </wp:inline>
        </w:drawing>
      </w:r>
    </w:p>
    <w:p w14:paraId="7D907347" w14:textId="77777777" w:rsidR="00223738" w:rsidRPr="00223738" w:rsidRDefault="00223738" w:rsidP="00223738">
      <w:pPr>
        <w:spacing w:line="240" w:lineRule="auto"/>
        <w:rPr>
          <w:rFonts w:ascii="Calibri" w:hAnsi="Calibri" w:cs="Calibri"/>
          <w:sz w:val="30"/>
          <w:szCs w:val="30"/>
        </w:rPr>
      </w:pPr>
    </w:p>
    <w:p w14:paraId="72A47E7B" w14:textId="4C300E9B" w:rsidR="00E91EDD" w:rsidRPr="00223738" w:rsidRDefault="00223738" w:rsidP="00223738">
      <w:pPr>
        <w:spacing w:after="0" w:line="240" w:lineRule="auto"/>
        <w:rPr>
          <w:rFonts w:ascii="Calibri" w:hAnsi="Calibri" w:cs="Calibri"/>
          <w:sz w:val="30"/>
          <w:szCs w:val="30"/>
        </w:rPr>
      </w:pPr>
      <w:r>
        <w:rPr>
          <w:rFonts w:ascii="Calibri" w:hAnsi="Calibri" w:cs="Calibri"/>
          <w:sz w:val="30"/>
          <w:szCs w:val="30"/>
        </w:rPr>
        <w:t xml:space="preserve">   </w:t>
      </w:r>
      <w:r w:rsidR="00E91EDD" w:rsidRPr="00223738">
        <w:rPr>
          <w:rFonts w:ascii="Calibri" w:hAnsi="Calibri" w:cs="Calibri"/>
          <w:sz w:val="30"/>
          <w:szCs w:val="30"/>
        </w:rPr>
        <w:t>Ralph Charles Murry was born on July 21st</w:t>
      </w:r>
      <w:proofErr w:type="gramStart"/>
      <w:r w:rsidR="00E91EDD" w:rsidRPr="00223738">
        <w:rPr>
          <w:rFonts w:ascii="Calibri" w:hAnsi="Calibri" w:cs="Calibri"/>
          <w:sz w:val="30"/>
          <w:szCs w:val="30"/>
        </w:rPr>
        <w:t xml:space="preserve"> 1952</w:t>
      </w:r>
      <w:proofErr w:type="gramEnd"/>
      <w:r w:rsidR="00E91EDD" w:rsidRPr="00223738">
        <w:rPr>
          <w:rFonts w:ascii="Calibri" w:hAnsi="Calibri" w:cs="Calibri"/>
          <w:sz w:val="30"/>
          <w:szCs w:val="30"/>
        </w:rPr>
        <w:t xml:space="preserve"> and passed away peacefully on Monday, September 16, 2024 at the age of 72. He was a native of New Sarpy, LA and was a resident of Paulina, LA. </w:t>
      </w:r>
    </w:p>
    <w:p w14:paraId="15F83BC4" w14:textId="03FC4B54" w:rsidR="00E91EDD" w:rsidRPr="00223738" w:rsidRDefault="00223738" w:rsidP="00223738">
      <w:pPr>
        <w:spacing w:after="0" w:line="240" w:lineRule="auto"/>
        <w:rPr>
          <w:rFonts w:ascii="Calibri" w:hAnsi="Calibri" w:cs="Calibri"/>
          <w:sz w:val="30"/>
          <w:szCs w:val="30"/>
        </w:rPr>
      </w:pPr>
      <w:r>
        <w:rPr>
          <w:rFonts w:ascii="Calibri" w:hAnsi="Calibri" w:cs="Calibri"/>
          <w:sz w:val="30"/>
          <w:szCs w:val="30"/>
        </w:rPr>
        <w:t xml:space="preserve">   </w:t>
      </w:r>
      <w:r w:rsidR="00E91EDD" w:rsidRPr="00223738">
        <w:rPr>
          <w:rFonts w:ascii="Calibri" w:hAnsi="Calibri" w:cs="Calibri"/>
          <w:sz w:val="30"/>
          <w:szCs w:val="30"/>
        </w:rPr>
        <w:t>Beloved husband of 54 years to his wife Sharon Malbrough Murry. Loving father of Angela Loupe (Avery) and Grandfather of Savannah and Emily Loupe.</w:t>
      </w:r>
      <w:r>
        <w:rPr>
          <w:rFonts w:ascii="Calibri" w:hAnsi="Calibri" w:cs="Calibri"/>
          <w:sz w:val="30"/>
          <w:szCs w:val="30"/>
        </w:rPr>
        <w:t xml:space="preserve">  </w:t>
      </w:r>
      <w:r w:rsidR="00E91EDD" w:rsidRPr="00223738">
        <w:rPr>
          <w:rFonts w:ascii="Calibri" w:hAnsi="Calibri" w:cs="Calibri"/>
          <w:sz w:val="30"/>
          <w:szCs w:val="30"/>
        </w:rPr>
        <w:t>Ralph is also survived by his siblings, Brenda Caillouet (Warner) and Rodney Murry. Godchildren, Leigh Reed (Craig), Ryan Malbrough (Jessica), and Tiffany Thomas. Also survived by numerous loving nieces, nephews, and relatives. </w:t>
      </w:r>
    </w:p>
    <w:p w14:paraId="6F199349" w14:textId="72B4F99F" w:rsidR="00E91EDD" w:rsidRPr="00223738" w:rsidRDefault="00223738" w:rsidP="00223738">
      <w:pPr>
        <w:spacing w:after="0" w:line="240" w:lineRule="auto"/>
        <w:rPr>
          <w:rFonts w:ascii="Calibri" w:hAnsi="Calibri" w:cs="Calibri"/>
          <w:sz w:val="30"/>
          <w:szCs w:val="30"/>
        </w:rPr>
      </w:pPr>
      <w:r>
        <w:rPr>
          <w:rFonts w:ascii="Calibri" w:hAnsi="Calibri" w:cs="Calibri"/>
          <w:sz w:val="30"/>
          <w:szCs w:val="30"/>
        </w:rPr>
        <w:t xml:space="preserve">   </w:t>
      </w:r>
      <w:r w:rsidR="00E91EDD" w:rsidRPr="00223738">
        <w:rPr>
          <w:rFonts w:ascii="Calibri" w:hAnsi="Calibri" w:cs="Calibri"/>
          <w:sz w:val="30"/>
          <w:szCs w:val="30"/>
        </w:rPr>
        <w:t>He is preceded in death by his brothers, Ernest Murry and Fabien “Joey” Murry Jr., sisters, Cecelia (Louis Sr.) and Jean Williams (Wayne Sr.), and parents, Fabien Sr. and Mary Murry. </w:t>
      </w:r>
    </w:p>
    <w:p w14:paraId="4334437E" w14:textId="1FAB276C" w:rsidR="00E91EDD" w:rsidRPr="00223738" w:rsidRDefault="00223738" w:rsidP="00223738">
      <w:pPr>
        <w:spacing w:after="0" w:line="240" w:lineRule="auto"/>
        <w:rPr>
          <w:rFonts w:ascii="Calibri" w:hAnsi="Calibri" w:cs="Calibri"/>
          <w:sz w:val="30"/>
          <w:szCs w:val="30"/>
        </w:rPr>
      </w:pPr>
      <w:r>
        <w:rPr>
          <w:rFonts w:ascii="Calibri" w:hAnsi="Calibri" w:cs="Calibri"/>
          <w:sz w:val="30"/>
          <w:szCs w:val="30"/>
        </w:rPr>
        <w:t xml:space="preserve">   </w:t>
      </w:r>
      <w:r w:rsidR="00E91EDD" w:rsidRPr="00223738">
        <w:rPr>
          <w:rFonts w:ascii="Calibri" w:hAnsi="Calibri" w:cs="Calibri"/>
          <w:sz w:val="30"/>
          <w:szCs w:val="30"/>
        </w:rPr>
        <w:t>Ralph truly enjoyed spending time with his family, wood carving, gardening, caring for his chickens, and taking road trips with his loving wife. He was deeply loved by his wife, daughter, and granddaughters and will be missed by everyone who has known him. </w:t>
      </w:r>
    </w:p>
    <w:p w14:paraId="470E08DF" w14:textId="66E692C8" w:rsidR="00E91EDD" w:rsidRDefault="00223738" w:rsidP="00223738">
      <w:pPr>
        <w:spacing w:after="0" w:line="240" w:lineRule="auto"/>
        <w:rPr>
          <w:rFonts w:ascii="Calibri" w:hAnsi="Calibri" w:cs="Calibri"/>
          <w:sz w:val="30"/>
          <w:szCs w:val="30"/>
        </w:rPr>
      </w:pPr>
      <w:r>
        <w:rPr>
          <w:rFonts w:ascii="Calibri" w:hAnsi="Calibri" w:cs="Calibri"/>
          <w:sz w:val="30"/>
          <w:szCs w:val="30"/>
        </w:rPr>
        <w:t xml:space="preserve">   </w:t>
      </w:r>
      <w:r w:rsidR="00E91EDD" w:rsidRPr="00223738">
        <w:rPr>
          <w:rFonts w:ascii="Calibri" w:hAnsi="Calibri" w:cs="Calibri"/>
          <w:sz w:val="30"/>
          <w:szCs w:val="30"/>
        </w:rPr>
        <w:t>Relatives and friends are invited to attend the Visitation and Memorial Mass at St. Joseph Catholic Church, 2130 Rectory St., Paulina on Thursday, September 26, 2024. Visitation will be held at the church from 9:00 a.m. to 11:00 a.m. followed by a Memorial Mass at 11:00 a.m. Interment in St. Joseph Cemetery, Paulina, LA. </w:t>
      </w:r>
    </w:p>
    <w:p w14:paraId="0D66A998" w14:textId="77777777" w:rsidR="00223738" w:rsidRPr="00223738" w:rsidRDefault="00223738" w:rsidP="00223738">
      <w:pPr>
        <w:spacing w:after="0" w:line="240" w:lineRule="auto"/>
        <w:rPr>
          <w:rFonts w:ascii="Calibri" w:hAnsi="Calibri" w:cs="Calibri"/>
          <w:sz w:val="30"/>
          <w:szCs w:val="30"/>
        </w:rPr>
      </w:pPr>
    </w:p>
    <w:p w14:paraId="00773386" w14:textId="31BBD297" w:rsidR="00E91EDD" w:rsidRPr="00223738" w:rsidRDefault="00E91EDD" w:rsidP="00223738">
      <w:pPr>
        <w:spacing w:after="0" w:line="240" w:lineRule="auto"/>
        <w:rPr>
          <w:rFonts w:ascii="Calibri" w:hAnsi="Calibri" w:cs="Calibri"/>
          <w:sz w:val="30"/>
          <w:szCs w:val="30"/>
        </w:rPr>
      </w:pPr>
      <w:r w:rsidRPr="00223738">
        <w:rPr>
          <w:rFonts w:ascii="Calibri" w:hAnsi="Calibri" w:cs="Calibri"/>
          <w:sz w:val="30"/>
          <w:szCs w:val="30"/>
        </w:rPr>
        <w:t>Rose Lynn Funeral Home</w:t>
      </w:r>
      <w:r w:rsidR="00061C2D" w:rsidRPr="00223738">
        <w:rPr>
          <w:rFonts w:ascii="Calibri" w:hAnsi="Calibri" w:cs="Calibri"/>
          <w:sz w:val="30"/>
          <w:szCs w:val="30"/>
        </w:rPr>
        <w:t>, Lutcher, Louisiana</w:t>
      </w:r>
    </w:p>
    <w:p w14:paraId="35C31056" w14:textId="11164783" w:rsidR="00E91EDD" w:rsidRDefault="00061C2D" w:rsidP="00223738">
      <w:pPr>
        <w:spacing w:after="0" w:line="240" w:lineRule="auto"/>
      </w:pPr>
      <w:r w:rsidRPr="00223738">
        <w:rPr>
          <w:rFonts w:ascii="Calibri" w:hAnsi="Calibri" w:cs="Calibri"/>
          <w:sz w:val="30"/>
          <w:szCs w:val="30"/>
        </w:rPr>
        <w:t>September 19, 2024</w:t>
      </w:r>
    </w:p>
    <w:sectPr w:rsidR="00E91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D"/>
    <w:rsid w:val="00061C2D"/>
    <w:rsid w:val="00223738"/>
    <w:rsid w:val="00DD42DD"/>
    <w:rsid w:val="00E8494E"/>
    <w:rsid w:val="00E9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4C6C"/>
  <w15:chartTrackingRefBased/>
  <w15:docId w15:val="{F604943B-96A6-4A7B-9D40-4D4F5A1D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EDD"/>
    <w:rPr>
      <w:rFonts w:eastAsiaTheme="majorEastAsia" w:cstheme="majorBidi"/>
      <w:color w:val="272727" w:themeColor="text1" w:themeTint="D8"/>
    </w:rPr>
  </w:style>
  <w:style w:type="paragraph" w:styleId="Title">
    <w:name w:val="Title"/>
    <w:basedOn w:val="Normal"/>
    <w:next w:val="Normal"/>
    <w:link w:val="TitleChar"/>
    <w:uiPriority w:val="10"/>
    <w:qFormat/>
    <w:rsid w:val="00E91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EDD"/>
    <w:pPr>
      <w:spacing w:before="160"/>
      <w:jc w:val="center"/>
    </w:pPr>
    <w:rPr>
      <w:i/>
      <w:iCs/>
      <w:color w:val="404040" w:themeColor="text1" w:themeTint="BF"/>
    </w:rPr>
  </w:style>
  <w:style w:type="character" w:customStyle="1" w:styleId="QuoteChar">
    <w:name w:val="Quote Char"/>
    <w:basedOn w:val="DefaultParagraphFont"/>
    <w:link w:val="Quote"/>
    <w:uiPriority w:val="29"/>
    <w:rsid w:val="00E91EDD"/>
    <w:rPr>
      <w:i/>
      <w:iCs/>
      <w:color w:val="404040" w:themeColor="text1" w:themeTint="BF"/>
    </w:rPr>
  </w:style>
  <w:style w:type="paragraph" w:styleId="ListParagraph">
    <w:name w:val="List Paragraph"/>
    <w:basedOn w:val="Normal"/>
    <w:uiPriority w:val="34"/>
    <w:qFormat/>
    <w:rsid w:val="00E91EDD"/>
    <w:pPr>
      <w:ind w:left="720"/>
      <w:contextualSpacing/>
    </w:pPr>
  </w:style>
  <w:style w:type="character" w:styleId="IntenseEmphasis">
    <w:name w:val="Intense Emphasis"/>
    <w:basedOn w:val="DefaultParagraphFont"/>
    <w:uiPriority w:val="21"/>
    <w:qFormat/>
    <w:rsid w:val="00E91EDD"/>
    <w:rPr>
      <w:i/>
      <w:iCs/>
      <w:color w:val="0F4761" w:themeColor="accent1" w:themeShade="BF"/>
    </w:rPr>
  </w:style>
  <w:style w:type="paragraph" w:styleId="IntenseQuote">
    <w:name w:val="Intense Quote"/>
    <w:basedOn w:val="Normal"/>
    <w:next w:val="Normal"/>
    <w:link w:val="IntenseQuoteChar"/>
    <w:uiPriority w:val="30"/>
    <w:qFormat/>
    <w:rsid w:val="00E91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EDD"/>
    <w:rPr>
      <w:i/>
      <w:iCs/>
      <w:color w:val="0F4761" w:themeColor="accent1" w:themeShade="BF"/>
    </w:rPr>
  </w:style>
  <w:style w:type="character" w:styleId="IntenseReference">
    <w:name w:val="Intense Reference"/>
    <w:basedOn w:val="DefaultParagraphFont"/>
    <w:uiPriority w:val="32"/>
    <w:qFormat/>
    <w:rsid w:val="00E91E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144091">
      <w:bodyDiv w:val="1"/>
      <w:marLeft w:val="0"/>
      <w:marRight w:val="0"/>
      <w:marTop w:val="0"/>
      <w:marBottom w:val="0"/>
      <w:divBdr>
        <w:top w:val="none" w:sz="0" w:space="0" w:color="auto"/>
        <w:left w:val="none" w:sz="0" w:space="0" w:color="auto"/>
        <w:bottom w:val="none" w:sz="0" w:space="0" w:color="auto"/>
        <w:right w:val="none" w:sz="0" w:space="0" w:color="auto"/>
      </w:divBdr>
    </w:div>
    <w:div w:id="8795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2024-09-19T13:47:00Z</dcterms:created>
  <dcterms:modified xsi:type="dcterms:W3CDTF">2024-10-13T19:17:00Z</dcterms:modified>
</cp:coreProperties>
</file>