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A1E3" w14:textId="05D5384F" w:rsidR="0048460F" w:rsidRPr="0048460F" w:rsidRDefault="0048460F" w:rsidP="0048460F">
      <w:pPr>
        <w:spacing w:after="0" w:line="240" w:lineRule="auto"/>
        <w:jc w:val="center"/>
        <w:rPr>
          <w:rFonts w:ascii="Calibri" w:hAnsi="Calibri" w:cs="Calibri"/>
          <w:sz w:val="40"/>
          <w:szCs w:val="40"/>
        </w:rPr>
      </w:pPr>
      <w:r w:rsidRPr="0048460F">
        <w:rPr>
          <w:rFonts w:ascii="Calibri" w:hAnsi="Calibri" w:cs="Calibri"/>
          <w:sz w:val="40"/>
          <w:szCs w:val="40"/>
        </w:rPr>
        <w:t>Jean Eugene Troxclair Jr.</w:t>
      </w:r>
    </w:p>
    <w:p w14:paraId="60EC8AFB" w14:textId="3EA10ECA" w:rsidR="0048460F" w:rsidRPr="0048460F" w:rsidRDefault="0048460F" w:rsidP="0048460F">
      <w:pPr>
        <w:spacing w:after="0" w:line="240" w:lineRule="auto"/>
        <w:jc w:val="center"/>
        <w:rPr>
          <w:rFonts w:ascii="Calibri" w:hAnsi="Calibri" w:cs="Calibri"/>
          <w:sz w:val="40"/>
          <w:szCs w:val="40"/>
        </w:rPr>
      </w:pPr>
      <w:r w:rsidRPr="0048460F">
        <w:rPr>
          <w:rFonts w:ascii="Calibri" w:hAnsi="Calibri" w:cs="Calibri"/>
          <w:sz w:val="40"/>
          <w:szCs w:val="40"/>
        </w:rPr>
        <w:t>February 17, 1930 – August 27, 2024</w:t>
      </w:r>
    </w:p>
    <w:p w14:paraId="7E5A233F" w14:textId="77777777" w:rsidR="0048460F" w:rsidRPr="0048460F" w:rsidRDefault="0048460F" w:rsidP="0048460F">
      <w:pPr>
        <w:spacing w:after="0" w:line="240" w:lineRule="auto"/>
        <w:jc w:val="center"/>
        <w:rPr>
          <w:rFonts w:ascii="Calibri" w:hAnsi="Calibri" w:cs="Calibri"/>
          <w:sz w:val="30"/>
          <w:szCs w:val="30"/>
        </w:rPr>
      </w:pPr>
    </w:p>
    <w:p w14:paraId="63ED56DB" w14:textId="1AC915C5" w:rsidR="0048460F" w:rsidRPr="0048460F" w:rsidRDefault="0048460F" w:rsidP="0048460F">
      <w:pPr>
        <w:spacing w:after="0" w:line="240" w:lineRule="auto"/>
        <w:jc w:val="center"/>
        <w:rPr>
          <w:rFonts w:ascii="Calibri" w:hAnsi="Calibri" w:cs="Calibri"/>
          <w:sz w:val="30"/>
          <w:szCs w:val="30"/>
        </w:rPr>
      </w:pPr>
      <w:r w:rsidRPr="0048460F">
        <w:rPr>
          <w:rFonts w:ascii="Calibri" w:hAnsi="Calibri" w:cs="Calibri"/>
          <w:noProof/>
          <w:sz w:val="30"/>
          <w:szCs w:val="30"/>
        </w:rPr>
        <w:drawing>
          <wp:inline distT="0" distB="0" distL="0" distR="0" wp14:anchorId="2F54F58B" wp14:editId="1FBCADC0">
            <wp:extent cx="2957195" cy="2394507"/>
            <wp:effectExtent l="0" t="0" r="0" b="6350"/>
            <wp:docPr id="1954222322" name="Picture 1"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22322" name="Picture 1" descr="A grave stone with flowers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75120" cy="2409021"/>
                    </a:xfrm>
                    <a:prstGeom prst="rect">
                      <a:avLst/>
                    </a:prstGeom>
                  </pic:spPr>
                </pic:pic>
              </a:graphicData>
            </a:graphic>
          </wp:inline>
        </w:drawing>
      </w:r>
    </w:p>
    <w:p w14:paraId="74E2DBCC" w14:textId="77777777" w:rsidR="0048460F" w:rsidRPr="0048460F" w:rsidRDefault="0048460F" w:rsidP="0048460F">
      <w:pPr>
        <w:spacing w:after="0" w:line="240" w:lineRule="auto"/>
        <w:jc w:val="center"/>
        <w:rPr>
          <w:rFonts w:ascii="Calibri" w:hAnsi="Calibri" w:cs="Calibri"/>
          <w:sz w:val="30"/>
          <w:szCs w:val="30"/>
        </w:rPr>
      </w:pPr>
    </w:p>
    <w:p w14:paraId="0EE11274" w14:textId="040725CC" w:rsidR="005D6C1B" w:rsidRPr="0048460F" w:rsidRDefault="0048460F" w:rsidP="0048460F">
      <w:pPr>
        <w:spacing w:after="0" w:line="240" w:lineRule="auto"/>
        <w:rPr>
          <w:rFonts w:ascii="Calibri" w:hAnsi="Calibri" w:cs="Calibri"/>
          <w:sz w:val="30"/>
          <w:szCs w:val="30"/>
        </w:rPr>
      </w:pPr>
      <w:r>
        <w:rPr>
          <w:rFonts w:ascii="Calibri" w:hAnsi="Calibri" w:cs="Calibri"/>
          <w:sz w:val="30"/>
          <w:szCs w:val="30"/>
        </w:rPr>
        <w:t xml:space="preserve">   </w:t>
      </w:r>
      <w:r w:rsidR="005D6C1B" w:rsidRPr="0048460F">
        <w:rPr>
          <w:rFonts w:ascii="Calibri" w:hAnsi="Calibri" w:cs="Calibri"/>
          <w:sz w:val="30"/>
          <w:szCs w:val="30"/>
        </w:rPr>
        <w:t xml:space="preserve">Jean Eugene Troxclair, Jr. passed away on Tuesday, August 27, </w:t>
      </w:r>
      <w:proofErr w:type="gramStart"/>
      <w:r w:rsidR="005D6C1B" w:rsidRPr="0048460F">
        <w:rPr>
          <w:rFonts w:ascii="Calibri" w:hAnsi="Calibri" w:cs="Calibri"/>
          <w:sz w:val="30"/>
          <w:szCs w:val="30"/>
        </w:rPr>
        <w:t>2024</w:t>
      </w:r>
      <w:proofErr w:type="gramEnd"/>
      <w:r w:rsidR="005D6C1B" w:rsidRPr="0048460F">
        <w:rPr>
          <w:rFonts w:ascii="Calibri" w:hAnsi="Calibri" w:cs="Calibri"/>
          <w:sz w:val="30"/>
          <w:szCs w:val="30"/>
        </w:rPr>
        <w:t xml:space="preserve"> at the age of 94. He was born in Garyville, LA and a resident of Lutcher, LA.</w:t>
      </w:r>
    </w:p>
    <w:p w14:paraId="6B8DA336" w14:textId="66B2A8EF" w:rsidR="005D6C1B" w:rsidRPr="0048460F" w:rsidRDefault="0048460F" w:rsidP="0048460F">
      <w:pPr>
        <w:spacing w:after="0" w:line="240" w:lineRule="auto"/>
        <w:rPr>
          <w:rFonts w:ascii="Calibri" w:hAnsi="Calibri" w:cs="Calibri"/>
          <w:sz w:val="30"/>
          <w:szCs w:val="30"/>
        </w:rPr>
      </w:pPr>
      <w:r>
        <w:rPr>
          <w:rFonts w:ascii="Calibri" w:hAnsi="Calibri" w:cs="Calibri"/>
          <w:sz w:val="30"/>
          <w:szCs w:val="30"/>
        </w:rPr>
        <w:t xml:space="preserve">   </w:t>
      </w:r>
      <w:r w:rsidR="005D6C1B" w:rsidRPr="0048460F">
        <w:rPr>
          <w:rFonts w:ascii="Calibri" w:hAnsi="Calibri" w:cs="Calibri"/>
          <w:sz w:val="30"/>
          <w:szCs w:val="30"/>
        </w:rPr>
        <w:t xml:space="preserve">Beloved husband of the late Louisa “Gal” Louque Troxclair. Loving father of Denis Troxclair (Mary), Dionne T. </w:t>
      </w:r>
      <w:proofErr w:type="spellStart"/>
      <w:r w:rsidR="005D6C1B" w:rsidRPr="0048460F">
        <w:rPr>
          <w:rFonts w:ascii="Calibri" w:hAnsi="Calibri" w:cs="Calibri"/>
          <w:sz w:val="30"/>
          <w:szCs w:val="30"/>
        </w:rPr>
        <w:t>Luminais</w:t>
      </w:r>
      <w:proofErr w:type="spellEnd"/>
      <w:r w:rsidR="005D6C1B" w:rsidRPr="0048460F">
        <w:rPr>
          <w:rFonts w:ascii="Calibri" w:hAnsi="Calibri" w:cs="Calibri"/>
          <w:sz w:val="30"/>
          <w:szCs w:val="30"/>
        </w:rPr>
        <w:t xml:space="preserve"> (Toby), Tracey T. Tramonte (Lou) and the late Ward Troxclair. Grandfather of Jeremy, Jason, Joshua Troxclair, Jessica Thibodeaux, Michelle Meek, Wesley Troxclair, Travis </w:t>
      </w:r>
      <w:proofErr w:type="spellStart"/>
      <w:r w:rsidR="005D6C1B" w:rsidRPr="0048460F">
        <w:rPr>
          <w:rFonts w:ascii="Calibri" w:hAnsi="Calibri" w:cs="Calibri"/>
          <w:sz w:val="30"/>
          <w:szCs w:val="30"/>
        </w:rPr>
        <w:t>Luminais</w:t>
      </w:r>
      <w:proofErr w:type="spellEnd"/>
      <w:r w:rsidR="005D6C1B" w:rsidRPr="0048460F">
        <w:rPr>
          <w:rFonts w:ascii="Calibri" w:hAnsi="Calibri" w:cs="Calibri"/>
          <w:sz w:val="30"/>
          <w:szCs w:val="30"/>
        </w:rPr>
        <w:t>, Sadie Politz, and Trina Trosclair, 15 great grandchildren and one great-great grandson. Son of the late Jean Eugene Troxclair, Sr. and Florence Torres Troxclair. Brother of the late Prudent “P.J.” Troxclair, Curtis Troxclair, Rose Mae T. Rouillier, Larry Troxclair, Beverly T. Willis and Harrison Troxclair. Also survived by a host of nieces and nephews.</w:t>
      </w:r>
    </w:p>
    <w:p w14:paraId="218CF97E" w14:textId="5838E6C1" w:rsidR="005D6C1B" w:rsidRPr="0048460F" w:rsidRDefault="0048460F" w:rsidP="0048460F">
      <w:pPr>
        <w:spacing w:after="0" w:line="240" w:lineRule="auto"/>
        <w:rPr>
          <w:rFonts w:ascii="Calibri" w:hAnsi="Calibri" w:cs="Calibri"/>
          <w:sz w:val="30"/>
          <w:szCs w:val="30"/>
        </w:rPr>
      </w:pPr>
      <w:r>
        <w:rPr>
          <w:rFonts w:ascii="Calibri" w:hAnsi="Calibri" w:cs="Calibri"/>
          <w:sz w:val="30"/>
          <w:szCs w:val="30"/>
        </w:rPr>
        <w:t xml:space="preserve">   </w:t>
      </w:r>
      <w:r w:rsidR="005D6C1B" w:rsidRPr="0048460F">
        <w:rPr>
          <w:rFonts w:ascii="Calibri" w:hAnsi="Calibri" w:cs="Calibri"/>
          <w:sz w:val="30"/>
          <w:szCs w:val="30"/>
        </w:rPr>
        <w:t>Relatives and friends are invited to attend the Visitation and Funeral Mass at St. Joseph Catholic Church, 2130 Rectory St., Paulina on Saturday, August 31, 2024. Visitation will be held at the church from 8:00 a.m. to 10:00 a.m. followed by a Funeral Mass at 10:00 a.m. Interment in St. Joseph Cemetery, Paulina, LA. </w:t>
      </w:r>
    </w:p>
    <w:p w14:paraId="33BB3BDD" w14:textId="3C591D50" w:rsidR="005D6C1B" w:rsidRPr="0048460F" w:rsidRDefault="005D6C1B" w:rsidP="0048460F">
      <w:pPr>
        <w:spacing w:after="0" w:line="240" w:lineRule="auto"/>
        <w:rPr>
          <w:rFonts w:ascii="Calibri" w:hAnsi="Calibri" w:cs="Calibri"/>
          <w:sz w:val="30"/>
          <w:szCs w:val="30"/>
        </w:rPr>
      </w:pPr>
      <w:r w:rsidRPr="0048460F">
        <w:rPr>
          <w:rFonts w:ascii="Calibri" w:hAnsi="Calibri" w:cs="Calibri"/>
          <w:sz w:val="30"/>
          <w:szCs w:val="30"/>
        </w:rPr>
        <w:br/>
        <w:t>Rose Lynn Funeral Home, Lutcher, Louisiana</w:t>
      </w:r>
    </w:p>
    <w:p w14:paraId="46151987" w14:textId="079E2928" w:rsidR="00153B6F" w:rsidRPr="0048460F" w:rsidRDefault="00153B6F" w:rsidP="0048460F">
      <w:pPr>
        <w:spacing w:after="0" w:line="240" w:lineRule="auto"/>
        <w:rPr>
          <w:rFonts w:ascii="Calibri" w:hAnsi="Calibri" w:cs="Calibri"/>
          <w:sz w:val="30"/>
          <w:szCs w:val="30"/>
        </w:rPr>
      </w:pPr>
      <w:r w:rsidRPr="0048460F">
        <w:rPr>
          <w:rFonts w:ascii="Calibri" w:hAnsi="Calibri" w:cs="Calibri"/>
          <w:sz w:val="30"/>
          <w:szCs w:val="30"/>
        </w:rPr>
        <w:t>August 30, 2024</w:t>
      </w:r>
    </w:p>
    <w:sectPr w:rsidR="00153B6F" w:rsidRPr="00484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6F"/>
    <w:rsid w:val="00153B6F"/>
    <w:rsid w:val="00317D7F"/>
    <w:rsid w:val="0048460F"/>
    <w:rsid w:val="005D6C1B"/>
    <w:rsid w:val="00E8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1188"/>
  <w15:chartTrackingRefBased/>
  <w15:docId w15:val="{0E04A41F-D87E-4F58-A5D9-4D1787F5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B6F"/>
    <w:rPr>
      <w:rFonts w:eastAsiaTheme="majorEastAsia" w:cstheme="majorBidi"/>
      <w:color w:val="272727" w:themeColor="text1" w:themeTint="D8"/>
    </w:rPr>
  </w:style>
  <w:style w:type="paragraph" w:styleId="Title">
    <w:name w:val="Title"/>
    <w:basedOn w:val="Normal"/>
    <w:next w:val="Normal"/>
    <w:link w:val="TitleChar"/>
    <w:uiPriority w:val="10"/>
    <w:qFormat/>
    <w:rsid w:val="00153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B6F"/>
    <w:pPr>
      <w:spacing w:before="160"/>
      <w:jc w:val="center"/>
    </w:pPr>
    <w:rPr>
      <w:i/>
      <w:iCs/>
      <w:color w:val="404040" w:themeColor="text1" w:themeTint="BF"/>
    </w:rPr>
  </w:style>
  <w:style w:type="character" w:customStyle="1" w:styleId="QuoteChar">
    <w:name w:val="Quote Char"/>
    <w:basedOn w:val="DefaultParagraphFont"/>
    <w:link w:val="Quote"/>
    <w:uiPriority w:val="29"/>
    <w:rsid w:val="00153B6F"/>
    <w:rPr>
      <w:i/>
      <w:iCs/>
      <w:color w:val="404040" w:themeColor="text1" w:themeTint="BF"/>
    </w:rPr>
  </w:style>
  <w:style w:type="paragraph" w:styleId="ListParagraph">
    <w:name w:val="List Paragraph"/>
    <w:basedOn w:val="Normal"/>
    <w:uiPriority w:val="34"/>
    <w:qFormat/>
    <w:rsid w:val="00153B6F"/>
    <w:pPr>
      <w:ind w:left="720"/>
      <w:contextualSpacing/>
    </w:pPr>
  </w:style>
  <w:style w:type="character" w:styleId="IntenseEmphasis">
    <w:name w:val="Intense Emphasis"/>
    <w:basedOn w:val="DefaultParagraphFont"/>
    <w:uiPriority w:val="21"/>
    <w:qFormat/>
    <w:rsid w:val="00153B6F"/>
    <w:rPr>
      <w:i/>
      <w:iCs/>
      <w:color w:val="0F4761" w:themeColor="accent1" w:themeShade="BF"/>
    </w:rPr>
  </w:style>
  <w:style w:type="paragraph" w:styleId="IntenseQuote">
    <w:name w:val="Intense Quote"/>
    <w:basedOn w:val="Normal"/>
    <w:next w:val="Normal"/>
    <w:link w:val="IntenseQuoteChar"/>
    <w:uiPriority w:val="30"/>
    <w:qFormat/>
    <w:rsid w:val="00153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B6F"/>
    <w:rPr>
      <w:i/>
      <w:iCs/>
      <w:color w:val="0F4761" w:themeColor="accent1" w:themeShade="BF"/>
    </w:rPr>
  </w:style>
  <w:style w:type="character" w:styleId="IntenseReference">
    <w:name w:val="Intense Reference"/>
    <w:basedOn w:val="DefaultParagraphFont"/>
    <w:uiPriority w:val="32"/>
    <w:qFormat/>
    <w:rsid w:val="00153B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39997">
      <w:bodyDiv w:val="1"/>
      <w:marLeft w:val="0"/>
      <w:marRight w:val="0"/>
      <w:marTop w:val="0"/>
      <w:marBottom w:val="0"/>
      <w:divBdr>
        <w:top w:val="none" w:sz="0" w:space="0" w:color="auto"/>
        <w:left w:val="none" w:sz="0" w:space="0" w:color="auto"/>
        <w:bottom w:val="none" w:sz="0" w:space="0" w:color="auto"/>
        <w:right w:val="none" w:sz="0" w:space="0" w:color="auto"/>
      </w:divBdr>
    </w:div>
    <w:div w:id="17262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2024-08-30T22:09:00Z</dcterms:created>
  <dcterms:modified xsi:type="dcterms:W3CDTF">2024-10-13T19:35:00Z</dcterms:modified>
</cp:coreProperties>
</file>