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73880" w14:textId="77777777" w:rsidR="00601B9E" w:rsidRPr="006027B7" w:rsidRDefault="00601B9E" w:rsidP="006027B7">
      <w:pPr>
        <w:spacing w:after="0" w:line="276" w:lineRule="auto"/>
        <w:jc w:val="center"/>
        <w:rPr>
          <w:rFonts w:ascii="Calibri" w:hAnsi="Calibri" w:cs="Calibri"/>
          <w:sz w:val="40"/>
          <w:szCs w:val="40"/>
        </w:rPr>
      </w:pPr>
      <w:r w:rsidRPr="006027B7">
        <w:rPr>
          <w:rFonts w:ascii="Calibri" w:hAnsi="Calibri" w:cs="Calibri"/>
          <w:sz w:val="40"/>
          <w:szCs w:val="40"/>
        </w:rPr>
        <w:t>Damien John Powers</w:t>
      </w:r>
    </w:p>
    <w:p w14:paraId="74FF50E7" w14:textId="77777777" w:rsidR="00601B9E" w:rsidRPr="006027B7" w:rsidRDefault="00601B9E" w:rsidP="006027B7">
      <w:pPr>
        <w:spacing w:after="0" w:line="276" w:lineRule="auto"/>
        <w:jc w:val="center"/>
        <w:rPr>
          <w:rFonts w:ascii="Calibri" w:hAnsi="Calibri" w:cs="Calibri"/>
          <w:sz w:val="40"/>
          <w:szCs w:val="40"/>
        </w:rPr>
      </w:pPr>
      <w:r w:rsidRPr="006027B7">
        <w:rPr>
          <w:rFonts w:ascii="Calibri" w:hAnsi="Calibri" w:cs="Calibri"/>
          <w:sz w:val="40"/>
          <w:szCs w:val="40"/>
        </w:rPr>
        <w:t>May 13, 1974 - July 18, 2024</w:t>
      </w:r>
    </w:p>
    <w:p w14:paraId="74CD2A8F" w14:textId="77777777" w:rsidR="006027B7" w:rsidRDefault="006027B7" w:rsidP="006027B7">
      <w:pPr>
        <w:spacing w:after="0" w:line="276" w:lineRule="auto"/>
        <w:jc w:val="center"/>
        <w:rPr>
          <w:rFonts w:ascii="Calibri" w:hAnsi="Calibri" w:cs="Calibri"/>
          <w:sz w:val="30"/>
          <w:szCs w:val="30"/>
        </w:rPr>
      </w:pPr>
    </w:p>
    <w:p w14:paraId="1651164C" w14:textId="541433CD" w:rsidR="006027B7" w:rsidRPr="006027B7" w:rsidRDefault="006027B7" w:rsidP="006027B7">
      <w:pPr>
        <w:spacing w:after="0" w:line="276" w:lineRule="auto"/>
        <w:jc w:val="center"/>
        <w:rPr>
          <w:rFonts w:ascii="Calibri" w:hAnsi="Calibri" w:cs="Calibri"/>
          <w:sz w:val="30"/>
          <w:szCs w:val="30"/>
        </w:rPr>
      </w:pPr>
      <w:r>
        <w:rPr>
          <w:rFonts w:ascii="Calibri" w:hAnsi="Calibri" w:cs="Calibri"/>
          <w:noProof/>
          <w:sz w:val="30"/>
          <w:szCs w:val="30"/>
        </w:rPr>
        <w:drawing>
          <wp:inline distT="0" distB="0" distL="0" distR="0" wp14:anchorId="261417F7" wp14:editId="166D3799">
            <wp:extent cx="4033541" cy="1428115"/>
            <wp:effectExtent l="0" t="0" r="5080" b="635"/>
            <wp:docPr id="1639954023" name="Picture 1" descr="A cemetery with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54023" name="Picture 1" descr="A cemetery with trees in th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41202" cy="1430827"/>
                    </a:xfrm>
                    <a:prstGeom prst="rect">
                      <a:avLst/>
                    </a:prstGeom>
                  </pic:spPr>
                </pic:pic>
              </a:graphicData>
            </a:graphic>
          </wp:inline>
        </w:drawing>
      </w:r>
    </w:p>
    <w:p w14:paraId="2A12E4B1" w14:textId="77777777" w:rsidR="00601B9E" w:rsidRPr="006027B7" w:rsidRDefault="00601B9E" w:rsidP="006027B7">
      <w:pPr>
        <w:spacing w:after="0" w:line="276" w:lineRule="auto"/>
        <w:rPr>
          <w:rFonts w:ascii="Calibri" w:hAnsi="Calibri" w:cs="Calibri"/>
          <w:sz w:val="30"/>
          <w:szCs w:val="30"/>
        </w:rPr>
      </w:pPr>
    </w:p>
    <w:p w14:paraId="5BA1BBEA" w14:textId="77777777" w:rsidR="00601B9E" w:rsidRPr="006027B7" w:rsidRDefault="00601B9E" w:rsidP="006027B7">
      <w:pPr>
        <w:spacing w:after="0" w:line="276" w:lineRule="auto"/>
        <w:rPr>
          <w:rFonts w:ascii="Calibri" w:hAnsi="Calibri" w:cs="Calibri"/>
          <w:sz w:val="30"/>
          <w:szCs w:val="30"/>
        </w:rPr>
      </w:pPr>
    </w:p>
    <w:p w14:paraId="39F015DA" w14:textId="77777777" w:rsidR="00601B9E" w:rsidRPr="006027B7" w:rsidRDefault="00601B9E" w:rsidP="006027B7">
      <w:pPr>
        <w:spacing w:after="0" w:line="276" w:lineRule="auto"/>
        <w:rPr>
          <w:rFonts w:ascii="Calibri" w:hAnsi="Calibri" w:cs="Calibri"/>
          <w:sz w:val="30"/>
          <w:szCs w:val="30"/>
        </w:rPr>
      </w:pPr>
      <w:r w:rsidRPr="006027B7">
        <w:rPr>
          <w:rFonts w:ascii="Calibri" w:hAnsi="Calibri" w:cs="Calibri"/>
          <w:sz w:val="30"/>
          <w:szCs w:val="30"/>
        </w:rPr>
        <w:t xml:space="preserve">Damien John Powers passed away on Thursday, July 18, </w:t>
      </w:r>
      <w:proofErr w:type="gramStart"/>
      <w:r w:rsidRPr="006027B7">
        <w:rPr>
          <w:rFonts w:ascii="Calibri" w:hAnsi="Calibri" w:cs="Calibri"/>
          <w:sz w:val="30"/>
          <w:szCs w:val="30"/>
        </w:rPr>
        <w:t>2024</w:t>
      </w:r>
      <w:proofErr w:type="gramEnd"/>
      <w:r w:rsidRPr="006027B7">
        <w:rPr>
          <w:rFonts w:ascii="Calibri" w:hAnsi="Calibri" w:cs="Calibri"/>
          <w:sz w:val="30"/>
          <w:szCs w:val="30"/>
        </w:rPr>
        <w:t xml:space="preserve"> at the age of 50 after a three year battle with cancer. </w:t>
      </w:r>
    </w:p>
    <w:p w14:paraId="4A832BF4" w14:textId="77777777" w:rsidR="00601B9E" w:rsidRPr="006027B7" w:rsidRDefault="00601B9E" w:rsidP="006027B7">
      <w:pPr>
        <w:spacing w:after="0" w:line="276" w:lineRule="auto"/>
        <w:rPr>
          <w:rFonts w:ascii="Calibri" w:hAnsi="Calibri" w:cs="Calibri"/>
          <w:sz w:val="30"/>
          <w:szCs w:val="30"/>
        </w:rPr>
      </w:pPr>
      <w:r w:rsidRPr="006027B7">
        <w:rPr>
          <w:rFonts w:ascii="Calibri" w:hAnsi="Calibri" w:cs="Calibri"/>
          <w:sz w:val="30"/>
          <w:szCs w:val="30"/>
        </w:rPr>
        <w:br/>
        <w:t xml:space="preserve">Beloved fiancé of Erica Bordelon. Loving father of Khloe Powers and </w:t>
      </w:r>
      <w:proofErr w:type="gramStart"/>
      <w:r w:rsidRPr="006027B7">
        <w:rPr>
          <w:rFonts w:ascii="Calibri" w:hAnsi="Calibri" w:cs="Calibri"/>
          <w:sz w:val="30"/>
          <w:szCs w:val="30"/>
        </w:rPr>
        <w:t>step-father</w:t>
      </w:r>
      <w:proofErr w:type="gramEnd"/>
      <w:r w:rsidRPr="006027B7">
        <w:rPr>
          <w:rFonts w:ascii="Calibri" w:hAnsi="Calibri" w:cs="Calibri"/>
          <w:sz w:val="30"/>
          <w:szCs w:val="30"/>
        </w:rPr>
        <w:t xml:space="preserve"> of Joshua and Lucas LeBoeuf. Son of Adele Powers and the late James E. Powers. Brother of Kiley Powers (Rena). Uncle of Chase Powers. Also survived by family, friends and his faithful dogs Ozzie and Goose.  </w:t>
      </w:r>
    </w:p>
    <w:p w14:paraId="253A0EBA" w14:textId="77777777" w:rsidR="00601B9E" w:rsidRPr="006027B7" w:rsidRDefault="00601B9E" w:rsidP="006027B7">
      <w:pPr>
        <w:spacing w:after="0" w:line="276" w:lineRule="auto"/>
        <w:rPr>
          <w:rFonts w:ascii="Calibri" w:hAnsi="Calibri" w:cs="Calibri"/>
          <w:sz w:val="30"/>
          <w:szCs w:val="30"/>
        </w:rPr>
      </w:pPr>
      <w:r w:rsidRPr="006027B7">
        <w:rPr>
          <w:rFonts w:ascii="Calibri" w:hAnsi="Calibri" w:cs="Calibri"/>
          <w:sz w:val="30"/>
          <w:szCs w:val="30"/>
        </w:rPr>
        <w:br/>
        <w:t xml:space="preserve">Damien’s family and friends meant the world to him. He was a lover of food, cars, music and life </w:t>
      </w:r>
      <w:proofErr w:type="gramStart"/>
      <w:r w:rsidRPr="006027B7">
        <w:rPr>
          <w:rFonts w:ascii="Calibri" w:hAnsi="Calibri" w:cs="Calibri"/>
          <w:sz w:val="30"/>
          <w:szCs w:val="30"/>
        </w:rPr>
        <w:t>over all</w:t>
      </w:r>
      <w:proofErr w:type="gramEnd"/>
      <w:r w:rsidRPr="006027B7">
        <w:rPr>
          <w:rFonts w:ascii="Calibri" w:hAnsi="Calibri" w:cs="Calibri"/>
          <w:sz w:val="30"/>
          <w:szCs w:val="30"/>
        </w:rPr>
        <w:t>. He always had a smile on his face and never met a stranger. His heart was big and pure.</w:t>
      </w:r>
    </w:p>
    <w:p w14:paraId="789E6E98" w14:textId="77777777" w:rsidR="006027B7" w:rsidRPr="006027B7" w:rsidRDefault="006027B7" w:rsidP="006027B7">
      <w:pPr>
        <w:spacing w:after="0" w:line="276" w:lineRule="auto"/>
        <w:rPr>
          <w:rFonts w:ascii="Calibri" w:hAnsi="Calibri" w:cs="Calibri"/>
          <w:sz w:val="30"/>
          <w:szCs w:val="30"/>
        </w:rPr>
      </w:pPr>
    </w:p>
    <w:p w14:paraId="3F53BC4E" w14:textId="722DDD0A" w:rsidR="00601B9E" w:rsidRPr="006027B7" w:rsidRDefault="00601B9E" w:rsidP="006027B7">
      <w:pPr>
        <w:spacing w:after="0" w:line="276" w:lineRule="auto"/>
        <w:rPr>
          <w:rFonts w:ascii="Calibri" w:hAnsi="Calibri" w:cs="Calibri"/>
          <w:sz w:val="30"/>
          <w:szCs w:val="30"/>
        </w:rPr>
      </w:pPr>
      <w:r w:rsidRPr="006027B7">
        <w:rPr>
          <w:rFonts w:ascii="Calibri" w:hAnsi="Calibri" w:cs="Calibri"/>
          <w:sz w:val="30"/>
          <w:szCs w:val="30"/>
        </w:rPr>
        <w:t xml:space="preserve">Relatives and friends are invited to attend the Visitation on Thursday, July 25, </w:t>
      </w:r>
      <w:r w:rsidR="00A84CA6" w:rsidRPr="006027B7">
        <w:rPr>
          <w:rFonts w:ascii="Calibri" w:hAnsi="Calibri" w:cs="Calibri"/>
          <w:sz w:val="30"/>
          <w:szCs w:val="30"/>
        </w:rPr>
        <w:t>2024 at</w:t>
      </w:r>
      <w:r w:rsidRPr="006027B7">
        <w:rPr>
          <w:rFonts w:ascii="Calibri" w:hAnsi="Calibri" w:cs="Calibri"/>
          <w:sz w:val="30"/>
          <w:szCs w:val="30"/>
        </w:rPr>
        <w:t xml:space="preserve"> St. Michael the Archangel Catholic Church, 6484 LA-44, Convent, LA from 9:00 a.m. to 11:00 a.m. followed by a </w:t>
      </w:r>
      <w:proofErr w:type="gramStart"/>
      <w:r w:rsidRPr="006027B7">
        <w:rPr>
          <w:rFonts w:ascii="Calibri" w:hAnsi="Calibri" w:cs="Calibri"/>
          <w:sz w:val="30"/>
          <w:szCs w:val="30"/>
        </w:rPr>
        <w:t>Memorial  Mass</w:t>
      </w:r>
      <w:proofErr w:type="gramEnd"/>
      <w:r w:rsidRPr="006027B7">
        <w:rPr>
          <w:rFonts w:ascii="Calibri" w:hAnsi="Calibri" w:cs="Calibri"/>
          <w:sz w:val="30"/>
          <w:szCs w:val="30"/>
        </w:rPr>
        <w:t xml:space="preserve"> at 11:00 a.m. Interment in St. Mary Cemetery, Union, LA.</w:t>
      </w:r>
    </w:p>
    <w:p w14:paraId="777B9E91" w14:textId="77777777" w:rsidR="00601B9E" w:rsidRPr="006027B7" w:rsidRDefault="00601B9E" w:rsidP="006027B7">
      <w:pPr>
        <w:spacing w:after="0" w:line="276" w:lineRule="auto"/>
        <w:rPr>
          <w:rFonts w:ascii="Calibri" w:hAnsi="Calibri" w:cs="Calibri"/>
          <w:sz w:val="30"/>
          <w:szCs w:val="30"/>
        </w:rPr>
      </w:pPr>
    </w:p>
    <w:p w14:paraId="018BE93A" w14:textId="4B90CE76" w:rsidR="006027B7" w:rsidRPr="006027B7" w:rsidRDefault="006027B7" w:rsidP="006027B7">
      <w:pPr>
        <w:spacing w:after="0" w:line="276" w:lineRule="auto"/>
        <w:rPr>
          <w:rFonts w:ascii="Calibri" w:hAnsi="Calibri" w:cs="Calibri"/>
          <w:sz w:val="30"/>
          <w:szCs w:val="30"/>
        </w:rPr>
      </w:pPr>
      <w:r w:rsidRPr="006027B7">
        <w:rPr>
          <w:rFonts w:ascii="Calibri" w:hAnsi="Calibri" w:cs="Calibri"/>
          <w:sz w:val="30"/>
          <w:szCs w:val="30"/>
        </w:rPr>
        <w:t>Rose Lynn Funeral Home, Lutcher, Louisiana</w:t>
      </w:r>
    </w:p>
    <w:p w14:paraId="6C1498FA" w14:textId="713524CB" w:rsidR="006027B7" w:rsidRPr="006027B7" w:rsidRDefault="006027B7" w:rsidP="006027B7">
      <w:pPr>
        <w:spacing w:after="0" w:line="276" w:lineRule="auto"/>
        <w:rPr>
          <w:rFonts w:ascii="Calibri" w:hAnsi="Calibri" w:cs="Calibri"/>
          <w:sz w:val="30"/>
          <w:szCs w:val="30"/>
        </w:rPr>
      </w:pPr>
      <w:r w:rsidRPr="006027B7">
        <w:rPr>
          <w:rFonts w:ascii="Calibri" w:hAnsi="Calibri" w:cs="Calibri"/>
          <w:sz w:val="30"/>
          <w:szCs w:val="30"/>
        </w:rPr>
        <w:t>July 21, 2024</w:t>
      </w:r>
    </w:p>
    <w:sectPr w:rsidR="006027B7" w:rsidRPr="006027B7" w:rsidSect="006027B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9E"/>
    <w:rsid w:val="00211670"/>
    <w:rsid w:val="00601B9E"/>
    <w:rsid w:val="006027B7"/>
    <w:rsid w:val="00A84CA6"/>
    <w:rsid w:val="00D22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CC8D"/>
  <w15:chartTrackingRefBased/>
  <w15:docId w15:val="{96DCC432-E919-4417-AF49-638A04D0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B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B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B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B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B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B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B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B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B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B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B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B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B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B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B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B9E"/>
    <w:rPr>
      <w:rFonts w:eastAsiaTheme="majorEastAsia" w:cstheme="majorBidi"/>
      <w:color w:val="272727" w:themeColor="text1" w:themeTint="D8"/>
    </w:rPr>
  </w:style>
  <w:style w:type="paragraph" w:styleId="Title">
    <w:name w:val="Title"/>
    <w:basedOn w:val="Normal"/>
    <w:next w:val="Normal"/>
    <w:link w:val="TitleChar"/>
    <w:uiPriority w:val="10"/>
    <w:qFormat/>
    <w:rsid w:val="00601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B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B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B9E"/>
    <w:pPr>
      <w:spacing w:before="160"/>
      <w:jc w:val="center"/>
    </w:pPr>
    <w:rPr>
      <w:i/>
      <w:iCs/>
      <w:color w:val="404040" w:themeColor="text1" w:themeTint="BF"/>
    </w:rPr>
  </w:style>
  <w:style w:type="character" w:customStyle="1" w:styleId="QuoteChar">
    <w:name w:val="Quote Char"/>
    <w:basedOn w:val="DefaultParagraphFont"/>
    <w:link w:val="Quote"/>
    <w:uiPriority w:val="29"/>
    <w:rsid w:val="00601B9E"/>
    <w:rPr>
      <w:i/>
      <w:iCs/>
      <w:color w:val="404040" w:themeColor="text1" w:themeTint="BF"/>
    </w:rPr>
  </w:style>
  <w:style w:type="paragraph" w:styleId="ListParagraph">
    <w:name w:val="List Paragraph"/>
    <w:basedOn w:val="Normal"/>
    <w:uiPriority w:val="34"/>
    <w:qFormat/>
    <w:rsid w:val="00601B9E"/>
    <w:pPr>
      <w:ind w:left="720"/>
      <w:contextualSpacing/>
    </w:pPr>
  </w:style>
  <w:style w:type="character" w:styleId="IntenseEmphasis">
    <w:name w:val="Intense Emphasis"/>
    <w:basedOn w:val="DefaultParagraphFont"/>
    <w:uiPriority w:val="21"/>
    <w:qFormat/>
    <w:rsid w:val="00601B9E"/>
    <w:rPr>
      <w:i/>
      <w:iCs/>
      <w:color w:val="0F4761" w:themeColor="accent1" w:themeShade="BF"/>
    </w:rPr>
  </w:style>
  <w:style w:type="paragraph" w:styleId="IntenseQuote">
    <w:name w:val="Intense Quote"/>
    <w:basedOn w:val="Normal"/>
    <w:next w:val="Normal"/>
    <w:link w:val="IntenseQuoteChar"/>
    <w:uiPriority w:val="30"/>
    <w:qFormat/>
    <w:rsid w:val="00601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B9E"/>
    <w:rPr>
      <w:i/>
      <w:iCs/>
      <w:color w:val="0F4761" w:themeColor="accent1" w:themeShade="BF"/>
    </w:rPr>
  </w:style>
  <w:style w:type="character" w:styleId="IntenseReference">
    <w:name w:val="Intense Reference"/>
    <w:basedOn w:val="DefaultParagraphFont"/>
    <w:uiPriority w:val="32"/>
    <w:qFormat/>
    <w:rsid w:val="00601B9E"/>
    <w:rPr>
      <w:b/>
      <w:bCs/>
      <w:smallCaps/>
      <w:color w:val="0F4761" w:themeColor="accent1" w:themeShade="BF"/>
      <w:spacing w:val="5"/>
    </w:rPr>
  </w:style>
  <w:style w:type="paragraph" w:styleId="NormalWeb">
    <w:name w:val="Normal (Web)"/>
    <w:basedOn w:val="Normal"/>
    <w:uiPriority w:val="99"/>
    <w:semiHidden/>
    <w:unhideWhenUsed/>
    <w:rsid w:val="00601B9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587101">
      <w:bodyDiv w:val="1"/>
      <w:marLeft w:val="0"/>
      <w:marRight w:val="0"/>
      <w:marTop w:val="0"/>
      <w:marBottom w:val="0"/>
      <w:divBdr>
        <w:top w:val="none" w:sz="0" w:space="0" w:color="auto"/>
        <w:left w:val="none" w:sz="0" w:space="0" w:color="auto"/>
        <w:bottom w:val="none" w:sz="0" w:space="0" w:color="auto"/>
        <w:right w:val="none" w:sz="0" w:space="0" w:color="auto"/>
      </w:divBdr>
    </w:div>
    <w:div w:id="89643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2024-10-14T02:17:00Z</dcterms:created>
  <dcterms:modified xsi:type="dcterms:W3CDTF">2024-10-14T02:18:00Z</dcterms:modified>
</cp:coreProperties>
</file>