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17" w:rsidRPr="0064202E" w:rsidRDefault="00762225" w:rsidP="0064202E">
      <w:pPr>
        <w:spacing w:after="0"/>
        <w:jc w:val="center"/>
        <w:rPr>
          <w:sz w:val="40"/>
          <w:szCs w:val="40"/>
        </w:rPr>
      </w:pPr>
      <w:r>
        <w:rPr>
          <w:sz w:val="40"/>
          <w:szCs w:val="40"/>
        </w:rPr>
        <w:t>Adam Frank Jacque Jr.</w:t>
      </w:r>
    </w:p>
    <w:p w:rsidR="0064202E" w:rsidRDefault="00762225" w:rsidP="0064202E">
      <w:pPr>
        <w:spacing w:after="0"/>
        <w:jc w:val="center"/>
        <w:rPr>
          <w:sz w:val="40"/>
          <w:szCs w:val="40"/>
        </w:rPr>
      </w:pPr>
      <w:r>
        <w:rPr>
          <w:sz w:val="40"/>
          <w:szCs w:val="40"/>
        </w:rPr>
        <w:t>May 29, 1938 – July 8, 2010</w:t>
      </w:r>
    </w:p>
    <w:p w:rsidR="0064202E" w:rsidRPr="002F7FFE" w:rsidRDefault="0064202E" w:rsidP="0064202E">
      <w:pPr>
        <w:spacing w:after="0"/>
        <w:jc w:val="center"/>
        <w:rPr>
          <w:sz w:val="24"/>
          <w:szCs w:val="24"/>
        </w:rPr>
      </w:pPr>
    </w:p>
    <w:p w:rsidR="0064202E" w:rsidRDefault="00762225" w:rsidP="0064202E">
      <w:pPr>
        <w:jc w:val="center"/>
      </w:pPr>
      <w:r>
        <w:rPr>
          <w:noProof/>
        </w:rPr>
        <w:drawing>
          <wp:inline distT="0" distB="0" distL="0" distR="0">
            <wp:extent cx="2695575" cy="190274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queAdamFJrCarmelJacqueGautreau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0981" cy="1906557"/>
                    </a:xfrm>
                    <a:prstGeom prst="rect">
                      <a:avLst/>
                    </a:prstGeom>
                  </pic:spPr>
                </pic:pic>
              </a:graphicData>
            </a:graphic>
          </wp:inline>
        </w:drawing>
      </w:r>
    </w:p>
    <w:p w:rsidR="00762225" w:rsidRDefault="00762225" w:rsidP="00762225">
      <w:pPr>
        <w:rPr>
          <w:sz w:val="30"/>
          <w:szCs w:val="30"/>
        </w:rPr>
      </w:pPr>
      <w:r>
        <w:rPr>
          <w:sz w:val="30"/>
          <w:szCs w:val="30"/>
        </w:rPr>
        <w:t xml:space="preserve">   </w:t>
      </w:r>
      <w:r w:rsidRPr="00762225">
        <w:rPr>
          <w:sz w:val="30"/>
          <w:szCs w:val="30"/>
        </w:rPr>
        <w:t>Adam Frank "</w:t>
      </w:r>
      <w:proofErr w:type="spellStart"/>
      <w:r w:rsidRPr="00762225">
        <w:rPr>
          <w:sz w:val="30"/>
          <w:szCs w:val="30"/>
        </w:rPr>
        <w:t>Buggie</w:t>
      </w:r>
      <w:proofErr w:type="spellEnd"/>
      <w:r w:rsidRPr="00762225">
        <w:rPr>
          <w:sz w:val="30"/>
          <w:szCs w:val="30"/>
        </w:rPr>
        <w:t xml:space="preserve">" Jacque Jr. on Thursday, July 8, 2010 passed away at the age of 72. </w:t>
      </w:r>
      <w:proofErr w:type="gramStart"/>
      <w:r w:rsidRPr="00762225">
        <w:rPr>
          <w:sz w:val="30"/>
          <w:szCs w:val="30"/>
        </w:rPr>
        <w:t>Beloved husband of Carolyn Sanders Jacque.</w:t>
      </w:r>
      <w:proofErr w:type="gramEnd"/>
      <w:r w:rsidRPr="00762225">
        <w:rPr>
          <w:sz w:val="30"/>
          <w:szCs w:val="30"/>
        </w:rPr>
        <w:t xml:space="preserve"> </w:t>
      </w:r>
      <w:proofErr w:type="gramStart"/>
      <w:r w:rsidRPr="00762225">
        <w:rPr>
          <w:sz w:val="30"/>
          <w:szCs w:val="30"/>
        </w:rPr>
        <w:t>A native of Convent, LA and resident of Kenner, LA.</w:t>
      </w:r>
      <w:proofErr w:type="gramEnd"/>
      <w:r w:rsidRPr="00762225">
        <w:rPr>
          <w:sz w:val="30"/>
          <w:szCs w:val="30"/>
        </w:rPr>
        <w:t xml:space="preserve"> </w:t>
      </w:r>
      <w:proofErr w:type="gramStart"/>
      <w:r w:rsidRPr="00762225">
        <w:rPr>
          <w:sz w:val="30"/>
          <w:szCs w:val="30"/>
        </w:rPr>
        <w:t xml:space="preserve">Father of Dwayne Jacque, Sr., Rachelle </w:t>
      </w:r>
      <w:proofErr w:type="spellStart"/>
      <w:r w:rsidRPr="00762225">
        <w:rPr>
          <w:sz w:val="30"/>
          <w:szCs w:val="30"/>
        </w:rPr>
        <w:t>Defillo</w:t>
      </w:r>
      <w:proofErr w:type="spellEnd"/>
      <w:r w:rsidRPr="00762225">
        <w:rPr>
          <w:sz w:val="30"/>
          <w:szCs w:val="30"/>
        </w:rPr>
        <w:t xml:space="preserve"> and the late Anton Jacque.</w:t>
      </w:r>
      <w:proofErr w:type="gramEnd"/>
      <w:r w:rsidRPr="00762225">
        <w:rPr>
          <w:sz w:val="30"/>
          <w:szCs w:val="30"/>
        </w:rPr>
        <w:t xml:space="preserve"> </w:t>
      </w:r>
      <w:proofErr w:type="gramStart"/>
      <w:r w:rsidRPr="00762225">
        <w:rPr>
          <w:sz w:val="30"/>
          <w:szCs w:val="30"/>
        </w:rPr>
        <w:t>Grandfather of 7 and great-grandfather of 4.</w:t>
      </w:r>
      <w:proofErr w:type="gramEnd"/>
      <w:r w:rsidRPr="00762225">
        <w:rPr>
          <w:sz w:val="30"/>
          <w:szCs w:val="30"/>
        </w:rPr>
        <w:t xml:space="preserve"> Brother of Carmel </w:t>
      </w:r>
      <w:proofErr w:type="spellStart"/>
      <w:r w:rsidRPr="00762225">
        <w:rPr>
          <w:sz w:val="30"/>
          <w:szCs w:val="30"/>
        </w:rPr>
        <w:t>Gautreaux</w:t>
      </w:r>
      <w:proofErr w:type="spellEnd"/>
      <w:r w:rsidRPr="00762225">
        <w:rPr>
          <w:sz w:val="30"/>
          <w:szCs w:val="30"/>
        </w:rPr>
        <w:t xml:space="preserve"> and Diane Jacque. </w:t>
      </w:r>
      <w:proofErr w:type="gramStart"/>
      <w:r w:rsidRPr="00762225">
        <w:rPr>
          <w:sz w:val="30"/>
          <w:szCs w:val="30"/>
        </w:rPr>
        <w:t xml:space="preserve">Brother-in-law of Sylvia </w:t>
      </w:r>
      <w:proofErr w:type="spellStart"/>
      <w:r w:rsidRPr="00762225">
        <w:rPr>
          <w:sz w:val="30"/>
          <w:szCs w:val="30"/>
        </w:rPr>
        <w:t>McGlothen</w:t>
      </w:r>
      <w:proofErr w:type="spellEnd"/>
      <w:r w:rsidRPr="00762225">
        <w:rPr>
          <w:sz w:val="30"/>
          <w:szCs w:val="30"/>
        </w:rPr>
        <w:t xml:space="preserve">, Virginia </w:t>
      </w:r>
      <w:proofErr w:type="spellStart"/>
      <w:r w:rsidRPr="00762225">
        <w:rPr>
          <w:sz w:val="30"/>
          <w:szCs w:val="30"/>
        </w:rPr>
        <w:t>LaBeaud</w:t>
      </w:r>
      <w:proofErr w:type="spellEnd"/>
      <w:r w:rsidRPr="00762225">
        <w:rPr>
          <w:sz w:val="30"/>
          <w:szCs w:val="30"/>
        </w:rPr>
        <w:t>, Clark, Phil and Larry Sanders.</w:t>
      </w:r>
      <w:proofErr w:type="gramEnd"/>
      <w:r w:rsidRPr="00762225">
        <w:rPr>
          <w:sz w:val="30"/>
          <w:szCs w:val="30"/>
        </w:rPr>
        <w:t xml:space="preserve"> </w:t>
      </w:r>
      <w:proofErr w:type="gramStart"/>
      <w:r w:rsidRPr="00762225">
        <w:rPr>
          <w:sz w:val="30"/>
          <w:szCs w:val="30"/>
        </w:rPr>
        <w:t>Survived by cousins, nieces and nephews.</w:t>
      </w:r>
      <w:proofErr w:type="gramEnd"/>
      <w:r w:rsidRPr="00762225">
        <w:rPr>
          <w:sz w:val="30"/>
          <w:szCs w:val="30"/>
        </w:rPr>
        <w:t xml:space="preserve"> </w:t>
      </w:r>
    </w:p>
    <w:p w:rsidR="00762225" w:rsidRPr="00762225" w:rsidRDefault="00762225" w:rsidP="00762225">
      <w:pPr>
        <w:rPr>
          <w:sz w:val="30"/>
          <w:szCs w:val="30"/>
        </w:rPr>
      </w:pPr>
      <w:r>
        <w:rPr>
          <w:sz w:val="30"/>
          <w:szCs w:val="30"/>
        </w:rPr>
        <w:t xml:space="preserve">   </w:t>
      </w:r>
      <w:bookmarkStart w:id="0" w:name="_GoBack"/>
      <w:bookmarkEnd w:id="0"/>
      <w:r w:rsidRPr="00762225">
        <w:rPr>
          <w:sz w:val="30"/>
          <w:szCs w:val="30"/>
        </w:rPr>
        <w:t xml:space="preserve">Relatives and friends of the family, Employees of the City of N.O. Equipment Maintenance Division, Employees of Kenner Housing Authority, Jefferson Parish School System, Jefferson Retired Teachers Assoc., Associates and members of Primerica Financial Services, </w:t>
      </w:r>
      <w:proofErr w:type="spellStart"/>
      <w:r w:rsidRPr="00762225">
        <w:rPr>
          <w:sz w:val="30"/>
          <w:szCs w:val="30"/>
        </w:rPr>
        <w:t>Japonicans</w:t>
      </w:r>
      <w:proofErr w:type="spellEnd"/>
      <w:r w:rsidRPr="00762225">
        <w:rPr>
          <w:sz w:val="30"/>
          <w:szCs w:val="30"/>
        </w:rPr>
        <w:t xml:space="preserve">, 4C's, also priests, parishioners, pastors, officers and members of Our Lady of Perpetual Help Church, St. Michael Church of Convent, LA, Providence Baptist Church of Kenner and all neighboring churches are invited to attend the Funeral Mass at Our Lady of Perpetual Help Catholic Church, 1908 Short St., Kenner, LA on Friday, July 16, 2010 at 12:00 noon. </w:t>
      </w:r>
      <w:proofErr w:type="gramStart"/>
      <w:r w:rsidRPr="00762225">
        <w:rPr>
          <w:sz w:val="30"/>
          <w:szCs w:val="30"/>
        </w:rPr>
        <w:t xml:space="preserve">Father John </w:t>
      </w:r>
      <w:proofErr w:type="spellStart"/>
      <w:r w:rsidRPr="00762225">
        <w:rPr>
          <w:sz w:val="30"/>
          <w:szCs w:val="30"/>
        </w:rPr>
        <w:t>Cisewski</w:t>
      </w:r>
      <w:proofErr w:type="spellEnd"/>
      <w:r w:rsidRPr="00762225">
        <w:rPr>
          <w:sz w:val="30"/>
          <w:szCs w:val="30"/>
        </w:rPr>
        <w:t>, celebrant.</w:t>
      </w:r>
      <w:proofErr w:type="gramEnd"/>
      <w:r w:rsidRPr="00762225">
        <w:rPr>
          <w:sz w:val="30"/>
          <w:szCs w:val="30"/>
        </w:rPr>
        <w:t xml:space="preserve"> Visitation will begin at 10:00 a.m. to 12:00 noon. Interment: St. Michael Church Cemetery, Convent, LA. Richardson Funeral Home of Jefferson in charge of arrangements.</w:t>
      </w:r>
    </w:p>
    <w:p w:rsidR="00762225" w:rsidRDefault="00762225" w:rsidP="00762225">
      <w:pPr>
        <w:spacing w:after="0"/>
        <w:rPr>
          <w:sz w:val="30"/>
          <w:szCs w:val="30"/>
        </w:rPr>
      </w:pPr>
      <w:r w:rsidRPr="00762225">
        <w:rPr>
          <w:sz w:val="30"/>
          <w:szCs w:val="30"/>
        </w:rPr>
        <w:t>The Times-Picayune</w:t>
      </w:r>
      <w:r>
        <w:rPr>
          <w:sz w:val="30"/>
          <w:szCs w:val="30"/>
        </w:rPr>
        <w:t>, New Orleans, Louisiana</w:t>
      </w:r>
    </w:p>
    <w:p w:rsidR="00762225" w:rsidRPr="00762225" w:rsidRDefault="00762225" w:rsidP="00762225">
      <w:pPr>
        <w:spacing w:after="0"/>
        <w:rPr>
          <w:sz w:val="30"/>
          <w:szCs w:val="30"/>
        </w:rPr>
      </w:pPr>
      <w:r w:rsidRPr="00762225">
        <w:rPr>
          <w:sz w:val="30"/>
          <w:szCs w:val="30"/>
        </w:rPr>
        <w:t>Jul. 15 to Jul. 16, 2010.</w:t>
      </w:r>
    </w:p>
    <w:p w:rsidR="0064202E" w:rsidRDefault="0064202E"/>
    <w:sectPr w:rsidR="0064202E" w:rsidSect="00762225">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2E"/>
    <w:rsid w:val="0004215C"/>
    <w:rsid w:val="000F25FE"/>
    <w:rsid w:val="002F7FFE"/>
    <w:rsid w:val="00401417"/>
    <w:rsid w:val="0064202E"/>
    <w:rsid w:val="00673F81"/>
    <w:rsid w:val="00762225"/>
    <w:rsid w:val="0099417D"/>
    <w:rsid w:val="00A9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02E"/>
    <w:rPr>
      <w:rFonts w:ascii="Tahoma" w:hAnsi="Tahoma" w:cs="Tahoma"/>
      <w:sz w:val="16"/>
      <w:szCs w:val="16"/>
    </w:rPr>
  </w:style>
  <w:style w:type="paragraph" w:customStyle="1" w:styleId="paragraph-sc-osiab4-0">
    <w:name w:val="paragraph-sc-osiab4-0"/>
    <w:basedOn w:val="Normal"/>
    <w:rsid w:val="006420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7F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02E"/>
    <w:rPr>
      <w:rFonts w:ascii="Tahoma" w:hAnsi="Tahoma" w:cs="Tahoma"/>
      <w:sz w:val="16"/>
      <w:szCs w:val="16"/>
    </w:rPr>
  </w:style>
  <w:style w:type="paragraph" w:customStyle="1" w:styleId="paragraph-sc-osiab4-0">
    <w:name w:val="paragraph-sc-osiab4-0"/>
    <w:basedOn w:val="Normal"/>
    <w:rsid w:val="006420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7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2529">
      <w:bodyDiv w:val="1"/>
      <w:marLeft w:val="0"/>
      <w:marRight w:val="0"/>
      <w:marTop w:val="0"/>
      <w:marBottom w:val="0"/>
      <w:divBdr>
        <w:top w:val="none" w:sz="0" w:space="0" w:color="auto"/>
        <w:left w:val="none" w:sz="0" w:space="0" w:color="auto"/>
        <w:bottom w:val="none" w:sz="0" w:space="0" w:color="auto"/>
        <w:right w:val="none" w:sz="0" w:space="0" w:color="auto"/>
      </w:divBdr>
      <w:divsChild>
        <w:div w:id="742335791">
          <w:marLeft w:val="1680"/>
          <w:marRight w:val="1680"/>
          <w:marTop w:val="0"/>
          <w:marBottom w:val="360"/>
          <w:divBdr>
            <w:top w:val="none" w:sz="0" w:space="0" w:color="auto"/>
            <w:left w:val="none" w:sz="0" w:space="0" w:color="auto"/>
            <w:bottom w:val="none" w:sz="0" w:space="0" w:color="auto"/>
            <w:right w:val="none" w:sz="0" w:space="0" w:color="auto"/>
          </w:divBdr>
        </w:div>
      </w:divsChild>
    </w:div>
    <w:div w:id="563103108">
      <w:bodyDiv w:val="1"/>
      <w:marLeft w:val="0"/>
      <w:marRight w:val="0"/>
      <w:marTop w:val="0"/>
      <w:marBottom w:val="0"/>
      <w:divBdr>
        <w:top w:val="none" w:sz="0" w:space="0" w:color="auto"/>
        <w:left w:val="none" w:sz="0" w:space="0" w:color="auto"/>
        <w:bottom w:val="none" w:sz="0" w:space="0" w:color="auto"/>
        <w:right w:val="none" w:sz="0" w:space="0" w:color="auto"/>
      </w:divBdr>
      <w:divsChild>
        <w:div w:id="261838298">
          <w:marLeft w:val="1680"/>
          <w:marRight w:val="1680"/>
          <w:marTop w:val="0"/>
          <w:marBottom w:val="360"/>
          <w:divBdr>
            <w:top w:val="none" w:sz="0" w:space="0" w:color="auto"/>
            <w:left w:val="none" w:sz="0" w:space="0" w:color="auto"/>
            <w:bottom w:val="none" w:sz="0" w:space="0" w:color="auto"/>
            <w:right w:val="none" w:sz="0" w:space="0" w:color="auto"/>
          </w:divBdr>
        </w:div>
      </w:divsChild>
    </w:div>
    <w:div w:id="761801939">
      <w:bodyDiv w:val="1"/>
      <w:marLeft w:val="0"/>
      <w:marRight w:val="0"/>
      <w:marTop w:val="0"/>
      <w:marBottom w:val="0"/>
      <w:divBdr>
        <w:top w:val="none" w:sz="0" w:space="0" w:color="auto"/>
        <w:left w:val="none" w:sz="0" w:space="0" w:color="auto"/>
        <w:bottom w:val="none" w:sz="0" w:space="0" w:color="auto"/>
        <w:right w:val="none" w:sz="0" w:space="0" w:color="auto"/>
      </w:divBdr>
      <w:divsChild>
        <w:div w:id="259681085">
          <w:marLeft w:val="1680"/>
          <w:marRight w:val="1680"/>
          <w:marTop w:val="0"/>
          <w:marBottom w:val="360"/>
          <w:divBdr>
            <w:top w:val="none" w:sz="0" w:space="0" w:color="auto"/>
            <w:left w:val="none" w:sz="0" w:space="0" w:color="auto"/>
            <w:bottom w:val="none" w:sz="0" w:space="0" w:color="auto"/>
            <w:right w:val="none" w:sz="0" w:space="0" w:color="auto"/>
          </w:divBdr>
        </w:div>
      </w:divsChild>
    </w:div>
    <w:div w:id="1105541206">
      <w:bodyDiv w:val="1"/>
      <w:marLeft w:val="0"/>
      <w:marRight w:val="0"/>
      <w:marTop w:val="0"/>
      <w:marBottom w:val="0"/>
      <w:divBdr>
        <w:top w:val="none" w:sz="0" w:space="0" w:color="auto"/>
        <w:left w:val="none" w:sz="0" w:space="0" w:color="auto"/>
        <w:bottom w:val="none" w:sz="0" w:space="0" w:color="auto"/>
        <w:right w:val="none" w:sz="0" w:space="0" w:color="auto"/>
      </w:divBdr>
      <w:divsChild>
        <w:div w:id="96561288">
          <w:marLeft w:val="1680"/>
          <w:marRight w:val="1680"/>
          <w:marTop w:val="0"/>
          <w:marBottom w:val="360"/>
          <w:divBdr>
            <w:top w:val="none" w:sz="0" w:space="0" w:color="auto"/>
            <w:left w:val="none" w:sz="0" w:space="0" w:color="auto"/>
            <w:bottom w:val="none" w:sz="0" w:space="0" w:color="auto"/>
            <w:right w:val="none" w:sz="0" w:space="0" w:color="auto"/>
          </w:divBdr>
        </w:div>
      </w:divsChild>
    </w:div>
    <w:div w:id="1730574793">
      <w:bodyDiv w:val="1"/>
      <w:marLeft w:val="0"/>
      <w:marRight w:val="0"/>
      <w:marTop w:val="0"/>
      <w:marBottom w:val="0"/>
      <w:divBdr>
        <w:top w:val="none" w:sz="0" w:space="0" w:color="auto"/>
        <w:left w:val="none" w:sz="0" w:space="0" w:color="auto"/>
        <w:bottom w:val="none" w:sz="0" w:space="0" w:color="auto"/>
        <w:right w:val="none" w:sz="0" w:space="0" w:color="auto"/>
      </w:divBdr>
      <w:divsChild>
        <w:div w:id="53562905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2022-11-06T15:36:00Z</dcterms:created>
  <dcterms:modified xsi:type="dcterms:W3CDTF">2022-11-06T15:36:00Z</dcterms:modified>
</cp:coreProperties>
</file>