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E8165" w14:textId="67460418" w:rsidR="00AC3423" w:rsidRPr="003E2D67" w:rsidRDefault="00AC3423" w:rsidP="00AC3423">
      <w:pPr>
        <w:spacing w:after="0" w:line="240" w:lineRule="auto"/>
        <w:jc w:val="center"/>
        <w:rPr>
          <w:rFonts w:ascii="Calibri" w:hAnsi="Calibri" w:cs="Calibri"/>
          <w:sz w:val="40"/>
          <w:szCs w:val="40"/>
        </w:rPr>
      </w:pPr>
      <w:r w:rsidRPr="003E2D67">
        <w:rPr>
          <w:rFonts w:ascii="Calibri" w:hAnsi="Calibri" w:cs="Calibri"/>
          <w:sz w:val="40"/>
          <w:szCs w:val="40"/>
        </w:rPr>
        <w:t>Carolyn Kathleen (Savoie) Grant</w:t>
      </w:r>
    </w:p>
    <w:p w14:paraId="25B25994" w14:textId="4EB22B2C" w:rsidR="00AC3423" w:rsidRPr="003E2D67" w:rsidRDefault="0057734D" w:rsidP="00AC3423">
      <w:pPr>
        <w:spacing w:after="0" w:line="240" w:lineRule="auto"/>
        <w:jc w:val="center"/>
        <w:rPr>
          <w:rFonts w:ascii="Calibri" w:hAnsi="Calibri" w:cs="Calibri"/>
          <w:sz w:val="40"/>
          <w:szCs w:val="40"/>
        </w:rPr>
      </w:pPr>
      <w:r>
        <w:rPr>
          <w:rFonts w:ascii="Calibri" w:hAnsi="Calibri" w:cs="Calibri"/>
          <w:sz w:val="40"/>
          <w:szCs w:val="40"/>
        </w:rPr>
        <w:t>June 2, 1931</w:t>
      </w:r>
      <w:r w:rsidR="00AC3423" w:rsidRPr="003E2D67">
        <w:rPr>
          <w:rFonts w:ascii="Calibri" w:hAnsi="Calibri" w:cs="Calibri"/>
          <w:sz w:val="40"/>
          <w:szCs w:val="40"/>
        </w:rPr>
        <w:t xml:space="preserve"> – October 8, 2016 </w:t>
      </w:r>
    </w:p>
    <w:p w14:paraId="79A00230" w14:textId="77777777" w:rsidR="00AC3423" w:rsidRDefault="00AC3423" w:rsidP="00AC3423">
      <w:pPr>
        <w:spacing w:after="0" w:line="240" w:lineRule="auto"/>
        <w:jc w:val="center"/>
        <w:rPr>
          <w:rFonts w:ascii="Calibri" w:hAnsi="Calibri" w:cs="Calibri"/>
          <w:sz w:val="30"/>
          <w:szCs w:val="30"/>
        </w:rPr>
      </w:pPr>
    </w:p>
    <w:p w14:paraId="1D5D0C0E" w14:textId="1F8557B7" w:rsidR="00AC3423" w:rsidRDefault="0057734D" w:rsidP="00AC3423">
      <w:pPr>
        <w:spacing w:line="240" w:lineRule="auto"/>
        <w:jc w:val="center"/>
        <w:rPr>
          <w:rFonts w:ascii="Calibri" w:hAnsi="Calibri" w:cs="Calibri"/>
          <w:sz w:val="30"/>
          <w:szCs w:val="30"/>
        </w:rPr>
      </w:pPr>
      <w:r>
        <w:rPr>
          <w:noProof/>
        </w:rPr>
        <w:drawing>
          <wp:inline distT="0" distB="0" distL="0" distR="0" wp14:anchorId="43646334" wp14:editId="5C4A60FF">
            <wp:extent cx="5197699" cy="3495675"/>
            <wp:effectExtent l="0" t="0" r="3175" b="0"/>
            <wp:docPr id="691776681" name="Picture 2"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76681" name="Picture 2" descr="A close-up of flowers on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5331" cy="3500808"/>
                    </a:xfrm>
                    <a:prstGeom prst="rect">
                      <a:avLst/>
                    </a:prstGeom>
                    <a:noFill/>
                    <a:ln>
                      <a:noFill/>
                    </a:ln>
                  </pic:spPr>
                </pic:pic>
              </a:graphicData>
            </a:graphic>
          </wp:inline>
        </w:drawing>
      </w:r>
    </w:p>
    <w:p w14:paraId="2FD801D1" w14:textId="77777777" w:rsidR="00AC3423" w:rsidRDefault="00AC3423" w:rsidP="00AC3423">
      <w:pPr>
        <w:spacing w:line="240" w:lineRule="auto"/>
        <w:rPr>
          <w:rFonts w:ascii="Calibri" w:hAnsi="Calibri" w:cs="Calibri"/>
          <w:sz w:val="30"/>
          <w:szCs w:val="30"/>
        </w:rPr>
      </w:pPr>
    </w:p>
    <w:p w14:paraId="3BD783A5" w14:textId="66B3407C" w:rsidR="00AC3423" w:rsidRDefault="00AC3423" w:rsidP="00AC3423">
      <w:pPr>
        <w:spacing w:after="0" w:line="240" w:lineRule="auto"/>
        <w:rPr>
          <w:rFonts w:ascii="Calibri" w:hAnsi="Calibri" w:cs="Calibri"/>
          <w:sz w:val="30"/>
          <w:szCs w:val="30"/>
        </w:rPr>
      </w:pPr>
      <w:r>
        <w:rPr>
          <w:rFonts w:ascii="Calibri" w:hAnsi="Calibri" w:cs="Calibri"/>
          <w:sz w:val="30"/>
          <w:szCs w:val="30"/>
        </w:rPr>
        <w:t xml:space="preserve">   </w:t>
      </w:r>
      <w:r w:rsidRPr="00AC3423">
        <w:rPr>
          <w:rFonts w:ascii="Calibri" w:hAnsi="Calibri" w:cs="Calibri"/>
          <w:sz w:val="30"/>
          <w:szCs w:val="30"/>
        </w:rPr>
        <w:t xml:space="preserve">Carolyn "Kathleen" Savoie Grant, age 85, transitioned to her heavenly home on Saturday, October 8, 2016. </w:t>
      </w:r>
    </w:p>
    <w:p w14:paraId="60341077" w14:textId="3D96F77B" w:rsidR="00AC3423" w:rsidRDefault="00AC3423" w:rsidP="00AC3423">
      <w:pPr>
        <w:spacing w:after="0" w:line="240" w:lineRule="auto"/>
        <w:rPr>
          <w:rFonts w:ascii="Calibri" w:hAnsi="Calibri" w:cs="Calibri"/>
          <w:sz w:val="30"/>
          <w:szCs w:val="30"/>
        </w:rPr>
      </w:pPr>
      <w:r>
        <w:rPr>
          <w:rFonts w:ascii="Calibri" w:hAnsi="Calibri" w:cs="Calibri"/>
          <w:sz w:val="30"/>
          <w:szCs w:val="30"/>
        </w:rPr>
        <w:t xml:space="preserve">   </w:t>
      </w:r>
      <w:proofErr w:type="gramStart"/>
      <w:r w:rsidRPr="00AC3423">
        <w:rPr>
          <w:rFonts w:ascii="Calibri" w:hAnsi="Calibri" w:cs="Calibri"/>
          <w:sz w:val="30"/>
          <w:szCs w:val="30"/>
        </w:rPr>
        <w:t>Wife</w:t>
      </w:r>
      <w:proofErr w:type="gramEnd"/>
      <w:r w:rsidRPr="00AC3423">
        <w:rPr>
          <w:rFonts w:ascii="Calibri" w:hAnsi="Calibri" w:cs="Calibri"/>
          <w:sz w:val="30"/>
          <w:szCs w:val="30"/>
        </w:rPr>
        <w:t xml:space="preserve"> of the late Alfred E. Grant, Sr. and was a devoted mother, grandmother, great-grandmother, sister and friend. Carolyn leaves her loving and devoted family to honor and cherish her memories, one daughter, Charlotte Grant of Jefferson, LA and two sons Alfred Grant, Jr. (Elaine) of St. James, LA and Rickey Grant (Hilda) of Zachary, LA.; six grandchildren, and eight great-grandchildren; two sisters, Mathilde S. Smith of New Orleans, LA., and Alma S. Johnson of Edgard, LA.; Two brothers, Charlie Savoie (Janette) of New Orleans, LA. and Jerry Savoie (Mickey) of Reserve, LA; one brother-in-law, Emil August, Jr. of Edgard, LA.; one sister in law Loretta Savoie: one devoted aunt, Rose (Child) Alexander of Marreo, LA.; and a host of friends, nieces, nephews, and other relatives. </w:t>
      </w:r>
    </w:p>
    <w:p w14:paraId="6E524B04" w14:textId="6CA292D6" w:rsidR="00AC3423" w:rsidRDefault="00AC3423" w:rsidP="00AC3423">
      <w:pPr>
        <w:spacing w:after="0" w:line="240" w:lineRule="auto"/>
        <w:rPr>
          <w:rFonts w:ascii="Calibri" w:hAnsi="Calibri" w:cs="Calibri"/>
          <w:sz w:val="30"/>
          <w:szCs w:val="30"/>
        </w:rPr>
      </w:pPr>
      <w:r>
        <w:rPr>
          <w:rFonts w:ascii="Calibri" w:hAnsi="Calibri" w:cs="Calibri"/>
          <w:sz w:val="30"/>
          <w:szCs w:val="30"/>
        </w:rPr>
        <w:t xml:space="preserve">   </w:t>
      </w:r>
      <w:r w:rsidRPr="00AC3423">
        <w:rPr>
          <w:rFonts w:ascii="Calibri" w:hAnsi="Calibri" w:cs="Calibri"/>
          <w:sz w:val="30"/>
          <w:szCs w:val="30"/>
        </w:rPr>
        <w:t xml:space="preserve">She was preceded in death by her father, Blaine Savoie, Sr.; mother, Beulah Borne Savoie; Brothers, McKinley Savoie, Jr. and Joseph Savoie; Sisters, Lucretia Briscoe and Earnestine August. </w:t>
      </w:r>
    </w:p>
    <w:p w14:paraId="3BEF5F7E" w14:textId="6FD3E594" w:rsidR="00AC3423" w:rsidRPr="00AC3423" w:rsidRDefault="00AC3423" w:rsidP="00AC3423">
      <w:pPr>
        <w:spacing w:after="0" w:line="240" w:lineRule="auto"/>
        <w:rPr>
          <w:rFonts w:ascii="Calibri" w:hAnsi="Calibri" w:cs="Calibri"/>
          <w:sz w:val="30"/>
          <w:szCs w:val="30"/>
        </w:rPr>
      </w:pPr>
      <w:r>
        <w:rPr>
          <w:rFonts w:ascii="Calibri" w:hAnsi="Calibri" w:cs="Calibri"/>
          <w:sz w:val="30"/>
          <w:szCs w:val="30"/>
        </w:rPr>
        <w:t xml:space="preserve">   </w:t>
      </w:r>
      <w:r w:rsidRPr="00AC3423">
        <w:rPr>
          <w:rFonts w:ascii="Calibri" w:hAnsi="Calibri" w:cs="Calibri"/>
          <w:sz w:val="30"/>
          <w:szCs w:val="30"/>
        </w:rPr>
        <w:t xml:space="preserve">The Mass of Christian Burial will be held on Saturday, October 15, </w:t>
      </w:r>
      <w:proofErr w:type="gramStart"/>
      <w:r w:rsidRPr="00AC3423">
        <w:rPr>
          <w:rFonts w:ascii="Calibri" w:hAnsi="Calibri" w:cs="Calibri"/>
          <w:sz w:val="30"/>
          <w:szCs w:val="30"/>
        </w:rPr>
        <w:t>2016</w:t>
      </w:r>
      <w:proofErr w:type="gramEnd"/>
      <w:r w:rsidRPr="00AC3423">
        <w:rPr>
          <w:rFonts w:ascii="Calibri" w:hAnsi="Calibri" w:cs="Calibri"/>
          <w:sz w:val="30"/>
          <w:szCs w:val="30"/>
        </w:rPr>
        <w:t xml:space="preserve"> for 11:00 am. Visitation will begin at 8am followed by the Rosary at 9am. at St. Philip Catholic Church, 1175 Highway 18, Vacherie. Entombment church cemetery. Her final care has been entrusted to Treasures of Life Center for Life Funeral Services. </w:t>
      </w:r>
    </w:p>
    <w:p w14:paraId="042DF85C" w14:textId="77777777" w:rsidR="00AC3423" w:rsidRPr="00AC3423" w:rsidRDefault="00AC3423" w:rsidP="00AC3423">
      <w:pPr>
        <w:spacing w:line="240" w:lineRule="auto"/>
        <w:rPr>
          <w:rFonts w:ascii="Calibri" w:hAnsi="Calibri" w:cs="Calibri"/>
          <w:sz w:val="30"/>
          <w:szCs w:val="30"/>
        </w:rPr>
      </w:pPr>
    </w:p>
    <w:p w14:paraId="20093324" w14:textId="77777777" w:rsidR="00AC3423" w:rsidRPr="00AC3423" w:rsidRDefault="00AC3423" w:rsidP="00AC3423">
      <w:pPr>
        <w:spacing w:after="0" w:line="240" w:lineRule="auto"/>
        <w:rPr>
          <w:rFonts w:ascii="Calibri" w:hAnsi="Calibri" w:cs="Calibri"/>
          <w:sz w:val="30"/>
          <w:szCs w:val="30"/>
        </w:rPr>
      </w:pPr>
      <w:r w:rsidRPr="00AC3423">
        <w:rPr>
          <w:rFonts w:ascii="Calibri" w:hAnsi="Calibri" w:cs="Calibri"/>
          <w:sz w:val="30"/>
          <w:szCs w:val="30"/>
        </w:rPr>
        <w:t>The New Orleans Advocate</w:t>
      </w:r>
      <w:r w:rsidRPr="00AC3423">
        <w:rPr>
          <w:rFonts w:ascii="Calibri" w:hAnsi="Calibri" w:cs="Calibri"/>
          <w:sz w:val="30"/>
          <w:szCs w:val="30"/>
        </w:rPr>
        <w:t>, Louisiana</w:t>
      </w:r>
    </w:p>
    <w:p w14:paraId="692F4BA6" w14:textId="6614C82B" w:rsidR="00AC3423" w:rsidRPr="00AC3423" w:rsidRDefault="00AC3423" w:rsidP="00AC3423">
      <w:pPr>
        <w:spacing w:after="0" w:line="240" w:lineRule="auto"/>
        <w:rPr>
          <w:rFonts w:ascii="Calibri" w:hAnsi="Calibri" w:cs="Calibri"/>
          <w:sz w:val="30"/>
          <w:szCs w:val="30"/>
        </w:rPr>
      </w:pPr>
      <w:r w:rsidRPr="00AC3423">
        <w:rPr>
          <w:rFonts w:ascii="Calibri" w:hAnsi="Calibri" w:cs="Calibri"/>
          <w:sz w:val="30"/>
          <w:szCs w:val="30"/>
        </w:rPr>
        <w:t>Oct. 12 to Oct. 19, 2016</w:t>
      </w:r>
    </w:p>
    <w:p w14:paraId="572151DF" w14:textId="77777777" w:rsidR="00AC3423" w:rsidRDefault="00AC3423"/>
    <w:sectPr w:rsidR="00AC3423" w:rsidSect="0057734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23"/>
    <w:rsid w:val="002B7D94"/>
    <w:rsid w:val="003E2D67"/>
    <w:rsid w:val="0057734D"/>
    <w:rsid w:val="00AC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F106"/>
  <w15:chartTrackingRefBased/>
  <w15:docId w15:val="{4B252441-2173-4839-A753-4520C0CC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423"/>
    <w:rPr>
      <w:rFonts w:eastAsiaTheme="majorEastAsia" w:cstheme="majorBidi"/>
      <w:color w:val="272727" w:themeColor="text1" w:themeTint="D8"/>
    </w:rPr>
  </w:style>
  <w:style w:type="paragraph" w:styleId="Title">
    <w:name w:val="Title"/>
    <w:basedOn w:val="Normal"/>
    <w:next w:val="Normal"/>
    <w:link w:val="TitleChar"/>
    <w:uiPriority w:val="10"/>
    <w:qFormat/>
    <w:rsid w:val="00AC3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423"/>
    <w:pPr>
      <w:spacing w:before="160"/>
      <w:jc w:val="center"/>
    </w:pPr>
    <w:rPr>
      <w:i/>
      <w:iCs/>
      <w:color w:val="404040" w:themeColor="text1" w:themeTint="BF"/>
    </w:rPr>
  </w:style>
  <w:style w:type="character" w:customStyle="1" w:styleId="QuoteChar">
    <w:name w:val="Quote Char"/>
    <w:basedOn w:val="DefaultParagraphFont"/>
    <w:link w:val="Quote"/>
    <w:uiPriority w:val="29"/>
    <w:rsid w:val="00AC3423"/>
    <w:rPr>
      <w:i/>
      <w:iCs/>
      <w:color w:val="404040" w:themeColor="text1" w:themeTint="BF"/>
    </w:rPr>
  </w:style>
  <w:style w:type="paragraph" w:styleId="ListParagraph">
    <w:name w:val="List Paragraph"/>
    <w:basedOn w:val="Normal"/>
    <w:uiPriority w:val="34"/>
    <w:qFormat/>
    <w:rsid w:val="00AC3423"/>
    <w:pPr>
      <w:ind w:left="720"/>
      <w:contextualSpacing/>
    </w:pPr>
  </w:style>
  <w:style w:type="character" w:styleId="IntenseEmphasis">
    <w:name w:val="Intense Emphasis"/>
    <w:basedOn w:val="DefaultParagraphFont"/>
    <w:uiPriority w:val="21"/>
    <w:qFormat/>
    <w:rsid w:val="00AC3423"/>
    <w:rPr>
      <w:i/>
      <w:iCs/>
      <w:color w:val="0F4761" w:themeColor="accent1" w:themeShade="BF"/>
    </w:rPr>
  </w:style>
  <w:style w:type="paragraph" w:styleId="IntenseQuote">
    <w:name w:val="Intense Quote"/>
    <w:basedOn w:val="Normal"/>
    <w:next w:val="Normal"/>
    <w:link w:val="IntenseQuoteChar"/>
    <w:uiPriority w:val="30"/>
    <w:qFormat/>
    <w:rsid w:val="00AC3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423"/>
    <w:rPr>
      <w:i/>
      <w:iCs/>
      <w:color w:val="0F4761" w:themeColor="accent1" w:themeShade="BF"/>
    </w:rPr>
  </w:style>
  <w:style w:type="character" w:styleId="IntenseReference">
    <w:name w:val="Intense Reference"/>
    <w:basedOn w:val="DefaultParagraphFont"/>
    <w:uiPriority w:val="32"/>
    <w:qFormat/>
    <w:rsid w:val="00AC3423"/>
    <w:rPr>
      <w:b/>
      <w:bCs/>
      <w:smallCaps/>
      <w:color w:val="0F4761" w:themeColor="accent1" w:themeShade="BF"/>
      <w:spacing w:val="5"/>
    </w:rPr>
  </w:style>
  <w:style w:type="paragraph" w:customStyle="1" w:styleId="box-sc-ucqo0b-0">
    <w:name w:val="box-sc-ucqo0b-0"/>
    <w:basedOn w:val="Normal"/>
    <w:rsid w:val="00AC34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C3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05746">
      <w:bodyDiv w:val="1"/>
      <w:marLeft w:val="0"/>
      <w:marRight w:val="0"/>
      <w:marTop w:val="0"/>
      <w:marBottom w:val="0"/>
      <w:divBdr>
        <w:top w:val="none" w:sz="0" w:space="0" w:color="auto"/>
        <w:left w:val="none" w:sz="0" w:space="0" w:color="auto"/>
        <w:bottom w:val="none" w:sz="0" w:space="0" w:color="auto"/>
        <w:right w:val="none" w:sz="0" w:space="0" w:color="auto"/>
      </w:divBdr>
      <w:divsChild>
        <w:div w:id="735396045">
          <w:marLeft w:val="1440"/>
          <w:marRight w:val="1440"/>
          <w:marTop w:val="0"/>
          <w:marBottom w:val="0"/>
          <w:divBdr>
            <w:top w:val="none" w:sz="0" w:space="0" w:color="auto"/>
            <w:left w:val="none" w:sz="0" w:space="0" w:color="auto"/>
            <w:bottom w:val="none" w:sz="0" w:space="0" w:color="auto"/>
            <w:right w:val="none" w:sz="0" w:space="0" w:color="auto"/>
          </w:divBdr>
        </w:div>
        <w:div w:id="1027020842">
          <w:marLeft w:val="0"/>
          <w:marRight w:val="0"/>
          <w:marTop w:val="0"/>
          <w:marBottom w:val="0"/>
          <w:divBdr>
            <w:top w:val="none" w:sz="0" w:space="0" w:color="auto"/>
            <w:left w:val="none" w:sz="0" w:space="0" w:color="auto"/>
            <w:bottom w:val="none" w:sz="0" w:space="0" w:color="auto"/>
            <w:right w:val="none" w:sz="0" w:space="0" w:color="auto"/>
          </w:divBdr>
          <w:divsChild>
            <w:div w:id="457143913">
              <w:marLeft w:val="1440"/>
              <w:marRight w:val="1440"/>
              <w:marTop w:val="0"/>
              <w:marBottom w:val="0"/>
              <w:divBdr>
                <w:top w:val="none" w:sz="0" w:space="0" w:color="auto"/>
                <w:left w:val="none" w:sz="0" w:space="0" w:color="auto"/>
                <w:bottom w:val="none" w:sz="0" w:space="0" w:color="auto"/>
                <w:right w:val="none" w:sz="0" w:space="0" w:color="auto"/>
              </w:divBdr>
            </w:div>
          </w:divsChild>
        </w:div>
        <w:div w:id="52371598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2024-07-12T21:30:00Z</dcterms:created>
  <dcterms:modified xsi:type="dcterms:W3CDTF">2024-07-12T22:10:00Z</dcterms:modified>
</cp:coreProperties>
</file>