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3B4A0E" w:rsidP="00EF3177">
      <w:pPr>
        <w:spacing w:after="0" w:line="240" w:lineRule="auto"/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Felician</w:t>
      </w:r>
      <w:proofErr w:type="spellEnd"/>
      <w:r>
        <w:rPr>
          <w:sz w:val="40"/>
          <w:szCs w:val="40"/>
        </w:rPr>
        <w:t xml:space="preserve"> Joseph</w:t>
      </w:r>
      <w:r w:rsidR="00C37EB5">
        <w:rPr>
          <w:sz w:val="40"/>
          <w:szCs w:val="40"/>
        </w:rPr>
        <w:t xml:space="preserve"> Loup</w:t>
      </w:r>
      <w:r>
        <w:rPr>
          <w:sz w:val="40"/>
          <w:szCs w:val="40"/>
        </w:rPr>
        <w:t>, Sr.</w:t>
      </w:r>
      <w:proofErr w:type="gramEnd"/>
    </w:p>
    <w:p w:rsidR="00EF3177" w:rsidRPr="00EF3177" w:rsidRDefault="003B4A0E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8, 1902 – June 29, 1984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3B4A0E" w:rsidP="00EF3177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314700" cy="2671663"/>
            <wp:effectExtent l="0" t="0" r="0" b="0"/>
            <wp:docPr id="12" name="Picture 12" descr="https://images.findagrave.com/photos/2013/93/98527233_13651309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s.findagrave.com/photos/2013/93/98527233_136513091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t="10770" r="19071" b="5700"/>
                    <a:stretch/>
                  </pic:blipFill>
                  <pic:spPr bwMode="auto">
                    <a:xfrm>
                      <a:off x="0" y="0"/>
                      <a:ext cx="3317924" cy="26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C37EB5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B703AF" w:rsidRDefault="003C02A1" w:rsidP="003B4A0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LOUP</w:t>
      </w:r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3B4A0E">
        <w:rPr>
          <w:rFonts w:cstheme="minorHAnsi"/>
          <w:color w:val="36322D"/>
          <w:sz w:val="30"/>
          <w:szCs w:val="30"/>
          <w:shd w:val="clear" w:color="auto" w:fill="FAFAFA"/>
        </w:rPr>
        <w:t>Felician</w:t>
      </w:r>
      <w:proofErr w:type="spellEnd"/>
      <w:r w:rsidR="003B4A0E">
        <w:rPr>
          <w:rFonts w:cstheme="minorHAnsi"/>
          <w:color w:val="36322D"/>
          <w:sz w:val="30"/>
          <w:szCs w:val="30"/>
          <w:shd w:val="clear" w:color="auto" w:fill="FAFAFA"/>
        </w:rPr>
        <w:t xml:space="preserve"> J. Sr.</w:t>
      </w:r>
      <w:r w:rsidR="00B703AF">
        <w:rPr>
          <w:rFonts w:cstheme="minorHAnsi"/>
          <w:color w:val="36322D"/>
          <w:sz w:val="30"/>
          <w:szCs w:val="30"/>
          <w:shd w:val="clear" w:color="auto" w:fill="FAFAFA"/>
        </w:rPr>
        <w:t xml:space="preserve"> – Died </w:t>
      </w:r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3:40 p.m. Friday, June 29, 1984, in Thibodaux.  He was 82, a native of Wallace and resident of Vacherie.  He was a retired Colonial Sugars of Gramercy foreman, with 42 years services.  </w:t>
      </w:r>
      <w:proofErr w:type="gram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Visiting at St. Philip Catholic Church, Vacherie, 8 a.m. to religious services at 11 a.m. Monday, conducted by Father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Salvadore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Moran.</w:t>
      </w:r>
      <w:proofErr w:type="gram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Burial in church cemetery.</w:t>
      </w:r>
      <w:proofErr w:type="gram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 Survived by wife, Linda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Loup,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Vachherie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; four daughters,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mrs.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Earl (Annabel) Lambert, Metairie, Mrs. Henry (Ruby)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, Avondale, Mrs. Richard (Shirley)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Mrs. Myles (Linda) Chauvin, both of Vacherie; four sons, F. J. Loup Jr., Vacherie, Leroy Loup,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Luling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, Curtis Loup,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Gene Loup, Houston; three sisters, Mrs. Joe (Velma)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Biondella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, Baton Rouge, Mrs. Laurent (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Clemance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) Waguespack Sr., Vacherie, and Mrs. Henry (Louella) Burch, Vacherie; a brother, Roy Loup, Lake Charles; 25 grandchildren; 11 great-grandchildren.  </w:t>
      </w:r>
      <w:proofErr w:type="spellStart"/>
      <w:proofErr w:type="gram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Preced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parents, Pascal and Emily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Loup; two brothers, Ferdinand and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Nemour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Loup; and a sister, </w:t>
      </w:r>
      <w:proofErr w:type="spellStart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>Lucella</w:t>
      </w:r>
      <w:proofErr w:type="spellEnd"/>
      <w:r w:rsidR="00B10B07">
        <w:rPr>
          <w:rFonts w:cstheme="minorHAnsi"/>
          <w:color w:val="36322D"/>
          <w:sz w:val="30"/>
          <w:szCs w:val="30"/>
          <w:shd w:val="clear" w:color="auto" w:fill="FAFAFA"/>
        </w:rPr>
        <w:t xml:space="preserve"> Hymel.</w:t>
      </w:r>
      <w:proofErr w:type="gramEnd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3B4A0E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Sunday</w:t>
      </w:r>
      <w:r w:rsidR="00B703AF">
        <w:rPr>
          <w:rFonts w:cstheme="minorHAnsi"/>
          <w:sz w:val="30"/>
          <w:szCs w:val="30"/>
        </w:rPr>
        <w:t xml:space="preserve"> Advocate</w:t>
      </w:r>
      <w:r w:rsidR="00E71A47">
        <w:rPr>
          <w:rFonts w:cstheme="minorHAnsi"/>
          <w:sz w:val="30"/>
          <w:szCs w:val="30"/>
        </w:rPr>
        <w:t xml:space="preserve">, </w:t>
      </w:r>
      <w:r w:rsidR="00B703AF">
        <w:rPr>
          <w:rFonts w:cstheme="minorHAnsi"/>
          <w:sz w:val="30"/>
          <w:szCs w:val="30"/>
        </w:rPr>
        <w:t>Baton Rouge</w:t>
      </w:r>
      <w:r w:rsidR="00E71A47">
        <w:rPr>
          <w:rFonts w:cstheme="minorHAnsi"/>
          <w:sz w:val="30"/>
          <w:szCs w:val="30"/>
        </w:rPr>
        <w:t>, LA</w:t>
      </w:r>
    </w:p>
    <w:p w:rsidR="00E71A47" w:rsidRPr="00EF1C8F" w:rsidRDefault="00B703AF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Wednesday, March 19, 1969, p. 8-A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391B36"/>
    <w:rsid w:val="003B4A0E"/>
    <w:rsid w:val="003C02A1"/>
    <w:rsid w:val="00470EBD"/>
    <w:rsid w:val="004D6AD6"/>
    <w:rsid w:val="00867652"/>
    <w:rsid w:val="008A0C59"/>
    <w:rsid w:val="00A55057"/>
    <w:rsid w:val="00AC42A2"/>
    <w:rsid w:val="00B10B07"/>
    <w:rsid w:val="00B703AF"/>
    <w:rsid w:val="00C37EB5"/>
    <w:rsid w:val="00CA55FB"/>
    <w:rsid w:val="00D55600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2020-09-28T17:56:00Z</dcterms:created>
  <dcterms:modified xsi:type="dcterms:W3CDTF">2020-09-28T17:56:00Z</dcterms:modified>
</cp:coreProperties>
</file>