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BD077A" w:rsidRDefault="00663B38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Claudette A. (</w:t>
      </w:r>
      <w:proofErr w:type="spellStart"/>
      <w:r>
        <w:rPr>
          <w:sz w:val="40"/>
          <w:szCs w:val="40"/>
        </w:rPr>
        <w:t>Cayette</w:t>
      </w:r>
      <w:proofErr w:type="spellEnd"/>
      <w:r>
        <w:rPr>
          <w:sz w:val="40"/>
          <w:szCs w:val="40"/>
        </w:rPr>
        <w:t>) Octave</w:t>
      </w:r>
    </w:p>
    <w:p w:rsidR="00BD077A" w:rsidRPr="00BD077A" w:rsidRDefault="00663B38" w:rsidP="00BD077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About 1940 – March 19, 2021</w:t>
      </w:r>
    </w:p>
    <w:p w:rsidR="00BD077A" w:rsidRPr="00BD077A" w:rsidRDefault="00BD077A" w:rsidP="00BD077A">
      <w:pPr>
        <w:spacing w:after="0" w:line="240" w:lineRule="auto"/>
        <w:jc w:val="center"/>
        <w:rPr>
          <w:sz w:val="30"/>
          <w:szCs w:val="30"/>
        </w:rPr>
      </w:pPr>
    </w:p>
    <w:p w:rsidR="00BD077A" w:rsidRPr="00BD077A" w:rsidRDefault="00663B38" w:rsidP="00BD07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742288" cy="22913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aveClaud----ald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941" cy="229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77A" w:rsidRPr="00BD077A" w:rsidRDefault="00BD077A" w:rsidP="00BD077A">
      <w:pPr>
        <w:spacing w:after="0" w:line="240" w:lineRule="auto"/>
        <w:rPr>
          <w:sz w:val="30"/>
          <w:szCs w:val="30"/>
        </w:rPr>
      </w:pPr>
    </w:p>
    <w:p w:rsidR="00663B38" w:rsidRPr="00663B38" w:rsidRDefault="00663B38" w:rsidP="00663B38">
      <w:pPr>
        <w:pStyle w:val="yiv137565289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663B38">
        <w:rPr>
          <w:rFonts w:asciiTheme="minorHAnsi" w:hAnsiTheme="minorHAnsi" w:cstheme="minorHAnsi"/>
          <w:sz w:val="30"/>
          <w:szCs w:val="30"/>
        </w:rPr>
        <w:t xml:space="preserve">   </w:t>
      </w:r>
      <w:r w:rsidRPr="00663B38">
        <w:rPr>
          <w:rFonts w:asciiTheme="minorHAnsi" w:hAnsiTheme="minorHAnsi" w:cstheme="minorHAnsi"/>
          <w:sz w:val="30"/>
          <w:szCs w:val="30"/>
        </w:rPr>
        <w:t xml:space="preserve">Claudette A. </w:t>
      </w:r>
      <w:proofErr w:type="spellStart"/>
      <w:r w:rsidRPr="00663B38">
        <w:rPr>
          <w:rFonts w:asciiTheme="minorHAnsi" w:hAnsiTheme="minorHAnsi" w:cstheme="minorHAnsi"/>
          <w:sz w:val="30"/>
          <w:szCs w:val="30"/>
        </w:rPr>
        <w:t>Cayette</w:t>
      </w:r>
      <w:proofErr w:type="spellEnd"/>
      <w:r w:rsidRPr="00663B38">
        <w:rPr>
          <w:rFonts w:asciiTheme="minorHAnsi" w:hAnsiTheme="minorHAnsi" w:cstheme="minorHAnsi"/>
          <w:sz w:val="30"/>
          <w:szCs w:val="30"/>
        </w:rPr>
        <w:t xml:space="preserve"> Octave, a native of Wallace, LA, departed this life surrounded by children and grandchildren on Friday, March 19, 2021 at the age of 81.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 xml:space="preserve">Daughter of the late Hattie </w:t>
      </w:r>
      <w:proofErr w:type="spellStart"/>
      <w:r w:rsidRPr="00663B38">
        <w:rPr>
          <w:rFonts w:asciiTheme="minorHAnsi" w:hAnsiTheme="minorHAnsi" w:cstheme="minorHAnsi"/>
          <w:sz w:val="30"/>
          <w:szCs w:val="30"/>
        </w:rPr>
        <w:t>Chiquet</w:t>
      </w:r>
      <w:proofErr w:type="spellEnd"/>
      <w:r w:rsidRPr="00663B38">
        <w:rPr>
          <w:rFonts w:asciiTheme="minorHAnsi" w:hAnsiTheme="minorHAnsi" w:cstheme="minorHAnsi"/>
          <w:sz w:val="30"/>
          <w:szCs w:val="30"/>
        </w:rPr>
        <w:t xml:space="preserve"> and Ernest </w:t>
      </w:r>
      <w:proofErr w:type="spellStart"/>
      <w:r w:rsidRPr="00663B38">
        <w:rPr>
          <w:rFonts w:asciiTheme="minorHAnsi" w:hAnsiTheme="minorHAnsi" w:cstheme="minorHAnsi"/>
          <w:sz w:val="30"/>
          <w:szCs w:val="30"/>
        </w:rPr>
        <w:t>Cayette</w:t>
      </w:r>
      <w:proofErr w:type="spellEnd"/>
      <w:r w:rsidRPr="00663B38">
        <w:rPr>
          <w:rFonts w:asciiTheme="minorHAnsi" w:hAnsiTheme="minorHAnsi" w:cstheme="minorHAnsi"/>
          <w:sz w:val="30"/>
          <w:szCs w:val="30"/>
        </w:rPr>
        <w:t>.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Beloved wife of the late Ronald Octave Sr., mother of the late Ronald Jr., the late Darwin, Shelley, </w:t>
      </w:r>
      <w:proofErr w:type="spellStart"/>
      <w:r w:rsidRPr="00663B38">
        <w:rPr>
          <w:rFonts w:asciiTheme="minorHAnsi" w:hAnsiTheme="minorHAnsi" w:cstheme="minorHAnsi"/>
          <w:sz w:val="30"/>
          <w:szCs w:val="30"/>
        </w:rPr>
        <w:t>Seimon</w:t>
      </w:r>
      <w:proofErr w:type="spellEnd"/>
      <w:r w:rsidRPr="00663B38">
        <w:rPr>
          <w:rFonts w:asciiTheme="minorHAnsi" w:hAnsiTheme="minorHAnsi" w:cstheme="minorHAnsi"/>
          <w:sz w:val="30"/>
          <w:szCs w:val="30"/>
        </w:rPr>
        <w:t xml:space="preserve">, Thaddeus and Shane Octave, sister of Lorraine Mitchell, and sister-in-law of Diane </w:t>
      </w:r>
      <w:proofErr w:type="spellStart"/>
      <w:r w:rsidRPr="00663B38">
        <w:rPr>
          <w:rFonts w:asciiTheme="minorHAnsi" w:hAnsiTheme="minorHAnsi" w:cstheme="minorHAnsi"/>
          <w:sz w:val="30"/>
          <w:szCs w:val="30"/>
        </w:rPr>
        <w:t>Cayette</w:t>
      </w:r>
      <w:proofErr w:type="spellEnd"/>
      <w:r w:rsidRPr="00663B38">
        <w:rPr>
          <w:rFonts w:asciiTheme="minorHAnsi" w:hAnsiTheme="minorHAnsi" w:cstheme="minorHAnsi"/>
          <w:sz w:val="30"/>
          <w:szCs w:val="30"/>
        </w:rPr>
        <w:t xml:space="preserve">.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>Grandmother of ten and great-grandmother of five.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>Also, survived by a host of nieces, nephews, other relatives and friends.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</w:t>
      </w:r>
    </w:p>
    <w:p w:rsidR="00663B38" w:rsidRPr="00663B38" w:rsidRDefault="00663B38" w:rsidP="00663B38">
      <w:pPr>
        <w:pStyle w:val="yiv137565289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663B38">
        <w:rPr>
          <w:rFonts w:asciiTheme="minorHAnsi" w:hAnsiTheme="minorHAnsi" w:cstheme="minorHAnsi"/>
          <w:sz w:val="30"/>
          <w:szCs w:val="30"/>
        </w:rPr>
        <w:t xml:space="preserve">   </w:t>
      </w:r>
      <w:r w:rsidRPr="00663B38">
        <w:rPr>
          <w:rFonts w:asciiTheme="minorHAnsi" w:hAnsiTheme="minorHAnsi" w:cstheme="minorHAnsi"/>
          <w:sz w:val="30"/>
          <w:szCs w:val="30"/>
        </w:rPr>
        <w:t xml:space="preserve">A public walk-through visitation will be held on Wednesday, March 24, 2021 from 4pm-7pm at Treasures of Life Funeral Services, 315 E Airline Hwy, Gramercy, LA 70052. A mass of Christian burial will be held on Thursday, March 25, 2021 at St. Philip Catholic Church, 1175 Highway 18, Vacherie, LA 70090.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>Recitation of Rosary at 10:40 am.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Service will begin at 11am.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>Father John Vu officiating.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>Entombment to follow at St. Philip Catholic Church Cemetery.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Final care entrusted to Treasures of Life Funeral Services. To share condolences and thoughts, and to sign guest book, please visit:</w:t>
      </w:r>
      <w:r w:rsidRPr="00663B38">
        <w:rPr>
          <w:rStyle w:val="yiv1375652890apple-converted-space"/>
          <w:rFonts w:asciiTheme="minorHAnsi" w:hAnsiTheme="minorHAnsi" w:cstheme="minorHAnsi"/>
          <w:sz w:val="30"/>
          <w:szCs w:val="30"/>
        </w:rPr>
        <w:t> </w:t>
      </w:r>
      <w:hyperlink r:id="rId6" w:tgtFrame="_blank" w:history="1">
        <w:r w:rsidRPr="00663B38">
          <w:rPr>
            <w:rStyle w:val="Hyperlink"/>
            <w:rFonts w:asciiTheme="minorHAnsi" w:hAnsiTheme="minorHAnsi" w:cstheme="minorHAnsi"/>
            <w:color w:val="auto"/>
            <w:sz w:val="30"/>
            <w:szCs w:val="30"/>
          </w:rPr>
          <w:t>www.treasurefunerals.com.</w:t>
        </w:r>
      </w:hyperlink>
      <w:r w:rsidRPr="00663B38">
        <w:rPr>
          <w:rStyle w:val="yiv1375652890apple-converted-space"/>
          <w:rFonts w:asciiTheme="minorHAnsi" w:hAnsiTheme="minorHAnsi" w:cstheme="minorHAnsi"/>
          <w:sz w:val="30"/>
          <w:szCs w:val="30"/>
        </w:rPr>
        <w:t> </w:t>
      </w:r>
      <w:r>
        <w:rPr>
          <w:rStyle w:val="yiv1375652890apple-converted-space"/>
          <w:rFonts w:asciiTheme="minorHAnsi" w:hAnsiTheme="minorHAnsi" w:cstheme="minorHAnsi"/>
          <w:sz w:val="30"/>
          <w:szCs w:val="30"/>
        </w:rPr>
        <w:t xml:space="preserve"> </w:t>
      </w:r>
      <w:bookmarkStart w:id="0" w:name="_GoBack"/>
      <w:bookmarkEnd w:id="0"/>
      <w:r w:rsidRPr="00663B38">
        <w:rPr>
          <w:rFonts w:asciiTheme="minorHAnsi" w:hAnsiTheme="minorHAnsi" w:cstheme="minorHAnsi"/>
          <w:sz w:val="30"/>
          <w:szCs w:val="30"/>
        </w:rPr>
        <w:t>Due to CDC (covid-19) guidelines and restrictions, masks and social distancing are required!!</w:t>
      </w:r>
    </w:p>
    <w:p w:rsidR="00663B38" w:rsidRPr="00663B38" w:rsidRDefault="00663B38" w:rsidP="00663B38">
      <w:pPr>
        <w:pStyle w:val="yiv137565289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p w:rsidR="00663B38" w:rsidRPr="00663B38" w:rsidRDefault="00663B38" w:rsidP="00663B38">
      <w:pPr>
        <w:pStyle w:val="yiv1375652890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663B38">
        <w:rPr>
          <w:rFonts w:asciiTheme="minorHAnsi" w:hAnsiTheme="minorHAnsi" w:cstheme="minorHAnsi"/>
          <w:sz w:val="30"/>
          <w:szCs w:val="30"/>
        </w:rPr>
        <w:t xml:space="preserve">Published in </w:t>
      </w:r>
      <w:proofErr w:type="gramStart"/>
      <w:r w:rsidRPr="00663B38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663B38">
        <w:rPr>
          <w:rFonts w:asciiTheme="minorHAnsi" w:hAnsiTheme="minorHAnsi" w:cstheme="minorHAnsi"/>
          <w:sz w:val="30"/>
          <w:szCs w:val="30"/>
        </w:rPr>
        <w:t xml:space="preserve"> Times-Picayune, New Orleans, LA </w:t>
      </w:r>
      <w:r w:rsidRPr="00663B38">
        <w:rPr>
          <w:rFonts w:asciiTheme="minorHAnsi" w:hAnsiTheme="minorHAnsi" w:cstheme="minorHAnsi"/>
          <w:sz w:val="30"/>
          <w:szCs w:val="30"/>
        </w:rPr>
        <w:t>from Mar. 23 to Mar. 25, 2021</w:t>
      </w:r>
    </w:p>
    <w:p w:rsidR="00663B38" w:rsidRPr="00663B38" w:rsidRDefault="00663B38" w:rsidP="00663B38">
      <w:pPr>
        <w:spacing w:after="0" w:line="240" w:lineRule="auto"/>
        <w:rPr>
          <w:rFonts w:cstheme="minorHAnsi"/>
          <w:sz w:val="30"/>
          <w:szCs w:val="30"/>
        </w:rPr>
      </w:pPr>
      <w:r w:rsidRPr="00663B38">
        <w:rPr>
          <w:rFonts w:cstheme="minorHAnsi"/>
          <w:sz w:val="30"/>
          <w:szCs w:val="30"/>
        </w:rPr>
        <w:t>Contributed by Jane Edson</w:t>
      </w:r>
    </w:p>
    <w:p w:rsidR="00BD077A" w:rsidRDefault="00BD077A" w:rsidP="00663B38">
      <w:pPr>
        <w:spacing w:after="0" w:line="240" w:lineRule="auto"/>
      </w:pPr>
    </w:p>
    <w:sectPr w:rsidR="00BD077A" w:rsidSect="00663B38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A"/>
    <w:rsid w:val="000606A3"/>
    <w:rsid w:val="004879B1"/>
    <w:rsid w:val="00663B38"/>
    <w:rsid w:val="00B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7A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BD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3B38"/>
    <w:rPr>
      <w:color w:val="0000FF"/>
      <w:u w:val="single"/>
    </w:rPr>
  </w:style>
  <w:style w:type="paragraph" w:customStyle="1" w:styleId="yiv1375652890msonormal">
    <w:name w:val="yiv1375652890msonormal"/>
    <w:basedOn w:val="Normal"/>
    <w:rsid w:val="006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75652890apple-converted-space">
    <w:name w:val="yiv1375652890apple-converted-space"/>
    <w:basedOn w:val="DefaultParagraphFont"/>
    <w:rsid w:val="0066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asurefuneral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2022-08-07T21:19:00Z</dcterms:created>
  <dcterms:modified xsi:type="dcterms:W3CDTF">2022-08-07T21:19:00Z</dcterms:modified>
</cp:coreProperties>
</file>