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6D50C6" w:rsidRDefault="006D50C6" w:rsidP="006D50C6">
      <w:pPr>
        <w:spacing w:after="0" w:line="240" w:lineRule="auto"/>
        <w:jc w:val="center"/>
        <w:rPr>
          <w:sz w:val="40"/>
          <w:szCs w:val="40"/>
        </w:rPr>
      </w:pPr>
      <w:r w:rsidRPr="006D50C6">
        <w:rPr>
          <w:sz w:val="40"/>
          <w:szCs w:val="40"/>
        </w:rPr>
        <w:t>Claire B. Waguespack</w:t>
      </w:r>
    </w:p>
    <w:p w:rsidR="006D50C6" w:rsidRPr="006D50C6" w:rsidRDefault="006D50C6" w:rsidP="006D50C6">
      <w:pPr>
        <w:spacing w:after="0" w:line="240" w:lineRule="auto"/>
        <w:jc w:val="center"/>
        <w:rPr>
          <w:sz w:val="40"/>
          <w:szCs w:val="40"/>
        </w:rPr>
      </w:pPr>
      <w:r w:rsidRPr="006D50C6">
        <w:rPr>
          <w:sz w:val="40"/>
          <w:szCs w:val="40"/>
        </w:rPr>
        <w:t>April 15, 1912 – March 27, 2006</w:t>
      </w:r>
    </w:p>
    <w:p w:rsidR="006D50C6" w:rsidRDefault="006D50C6" w:rsidP="006D50C6">
      <w:pPr>
        <w:spacing w:after="0" w:line="240" w:lineRule="auto"/>
        <w:jc w:val="center"/>
      </w:pPr>
    </w:p>
    <w:p w:rsidR="006D50C6" w:rsidRDefault="006D50C6" w:rsidP="006D50C6">
      <w:pPr>
        <w:jc w:val="center"/>
      </w:pPr>
      <w:r>
        <w:rPr>
          <w:noProof/>
        </w:rPr>
        <w:drawing>
          <wp:inline distT="0" distB="0" distL="0" distR="0" wp14:anchorId="579B88A4" wp14:editId="04D5DEA3">
            <wp:extent cx="2876550" cy="3570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uespackClaireBHarold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86" cy="35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0C6" w:rsidRDefault="006D50C6" w:rsidP="006D50C6">
      <w:pPr>
        <w:rPr>
          <w:sz w:val="30"/>
          <w:szCs w:val="30"/>
        </w:rPr>
      </w:pPr>
      <w:r w:rsidRPr="006D50C6">
        <w:rPr>
          <w:sz w:val="30"/>
          <w:szCs w:val="30"/>
        </w:rPr>
        <w:t xml:space="preserve">CLAIRE </w:t>
      </w:r>
      <w:r>
        <w:rPr>
          <w:sz w:val="30"/>
          <w:szCs w:val="30"/>
        </w:rPr>
        <w:t xml:space="preserve">BOLTON </w:t>
      </w:r>
      <w:r w:rsidRPr="006D50C6">
        <w:rPr>
          <w:sz w:val="30"/>
          <w:szCs w:val="30"/>
        </w:rPr>
        <w:t xml:space="preserve">WAGUESPACK </w:t>
      </w:r>
    </w:p>
    <w:p w:rsidR="006D50C6" w:rsidRPr="006D50C6" w:rsidRDefault="006D50C6" w:rsidP="006D50C6">
      <w:pPr>
        <w:rPr>
          <w:sz w:val="30"/>
          <w:szCs w:val="30"/>
        </w:rPr>
      </w:pPr>
      <w:r w:rsidRPr="006D50C6">
        <w:rPr>
          <w:sz w:val="30"/>
          <w:szCs w:val="30"/>
        </w:rPr>
        <w:t xml:space="preserve">A resident and native of Vacherie, she died at 10:45 a.m. Monday, March 27, 2006. She was 93, born April 15, 1912. </w:t>
      </w:r>
      <w:proofErr w:type="gramStart"/>
      <w:r w:rsidRPr="006D50C6">
        <w:rPr>
          <w:sz w:val="30"/>
          <w:szCs w:val="30"/>
        </w:rPr>
        <w:t>Visitation at First United Methodist Church, Thibodaux, from 9 a.m. Wednesday, March 29, until religious service at 11 a.m. Interment in St. Phillip Catholic Church Cemetery, Vacherie.</w:t>
      </w:r>
      <w:proofErr w:type="gramEnd"/>
      <w:r w:rsidRPr="006D50C6">
        <w:rPr>
          <w:sz w:val="30"/>
          <w:szCs w:val="30"/>
        </w:rPr>
        <w:t xml:space="preserve"> She is survived by a brother, James M. Bolton; sister, Ruth B. White; and numerous nieces and nephews. </w:t>
      </w:r>
      <w:proofErr w:type="gramStart"/>
      <w:r w:rsidRPr="006D50C6">
        <w:rPr>
          <w:sz w:val="30"/>
          <w:szCs w:val="30"/>
        </w:rPr>
        <w:t>Preceded</w:t>
      </w:r>
      <w:proofErr w:type="gramEnd"/>
      <w:r w:rsidRPr="006D50C6">
        <w:rPr>
          <w:sz w:val="30"/>
          <w:szCs w:val="30"/>
        </w:rPr>
        <w:t xml:space="preserve"> in death by her husband, Harold J. Waguespack; mother and father, Willie Neal Bolton and Dr. William F. Bolton; two brothers, F. Neal Bolton and William "Bill" Bolton; and two sisters, Mabel B. Scotto and Dorothy B. </w:t>
      </w:r>
      <w:proofErr w:type="spellStart"/>
      <w:r w:rsidRPr="006D50C6">
        <w:rPr>
          <w:sz w:val="30"/>
          <w:szCs w:val="30"/>
        </w:rPr>
        <w:t>Woltz</w:t>
      </w:r>
      <w:proofErr w:type="spellEnd"/>
      <w:r w:rsidRPr="006D50C6">
        <w:rPr>
          <w:sz w:val="30"/>
          <w:szCs w:val="30"/>
        </w:rPr>
        <w:t xml:space="preserve">. In lieu of flowers, please make donations to Hospice of South Louisiana or Vacherie United Methodist Church. </w:t>
      </w:r>
      <w:proofErr w:type="gramStart"/>
      <w:r w:rsidRPr="006D50C6">
        <w:rPr>
          <w:sz w:val="30"/>
          <w:szCs w:val="30"/>
        </w:rPr>
        <w:t>Arrangements by Landry's Funeral Home, Thibodaux.</w:t>
      </w:r>
      <w:proofErr w:type="gramEnd"/>
    </w:p>
    <w:p w:rsidR="006D50C6" w:rsidRDefault="006D50C6">
      <w:proofErr w:type="gramStart"/>
      <w:r w:rsidRPr="006D50C6">
        <w:rPr>
          <w:sz w:val="30"/>
          <w:szCs w:val="30"/>
        </w:rPr>
        <w:t>Published by The Advocate</w:t>
      </w:r>
      <w:r>
        <w:rPr>
          <w:sz w:val="30"/>
          <w:szCs w:val="30"/>
        </w:rPr>
        <w:t>, Baton Rouge, LA</w:t>
      </w:r>
      <w:r w:rsidRPr="006D50C6">
        <w:rPr>
          <w:sz w:val="30"/>
          <w:szCs w:val="30"/>
        </w:rPr>
        <w:t xml:space="preserve"> on Mar. 28, 2006.</w:t>
      </w:r>
      <w:bookmarkStart w:id="0" w:name="_GoBack"/>
      <w:bookmarkEnd w:id="0"/>
      <w:proofErr w:type="gramEnd"/>
    </w:p>
    <w:sectPr w:rsidR="006D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6"/>
    <w:rsid w:val="004879B1"/>
    <w:rsid w:val="006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6D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6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2022-08-09T14:08:00Z</dcterms:created>
  <dcterms:modified xsi:type="dcterms:W3CDTF">2022-08-09T14:18:00Z</dcterms:modified>
</cp:coreProperties>
</file>