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9C" w:rsidRPr="006F368B" w:rsidRDefault="006F368B" w:rsidP="006F368B">
      <w:pPr>
        <w:spacing w:after="0" w:line="240" w:lineRule="auto"/>
        <w:jc w:val="center"/>
        <w:rPr>
          <w:sz w:val="40"/>
          <w:szCs w:val="40"/>
        </w:rPr>
      </w:pPr>
      <w:r w:rsidRPr="006F368B">
        <w:rPr>
          <w:sz w:val="40"/>
          <w:szCs w:val="40"/>
        </w:rPr>
        <w:t>Francis Anthony Waguespack, Jr.</w:t>
      </w:r>
    </w:p>
    <w:p w:rsidR="006F368B" w:rsidRDefault="006F368B" w:rsidP="006F368B">
      <w:pPr>
        <w:spacing w:after="0" w:line="240" w:lineRule="auto"/>
        <w:jc w:val="center"/>
        <w:rPr>
          <w:sz w:val="40"/>
          <w:szCs w:val="40"/>
        </w:rPr>
      </w:pPr>
      <w:r w:rsidRPr="006F368B">
        <w:rPr>
          <w:sz w:val="40"/>
          <w:szCs w:val="40"/>
        </w:rPr>
        <w:t>June 5, 1926 – September 4, 2011</w:t>
      </w:r>
    </w:p>
    <w:p w:rsidR="006F368B" w:rsidRPr="006F368B" w:rsidRDefault="006F368B" w:rsidP="006F368B">
      <w:pPr>
        <w:spacing w:after="0" w:line="240" w:lineRule="auto"/>
        <w:jc w:val="center"/>
        <w:rPr>
          <w:sz w:val="24"/>
          <w:szCs w:val="24"/>
        </w:rPr>
      </w:pPr>
    </w:p>
    <w:p w:rsidR="006F368B" w:rsidRPr="006F368B" w:rsidRDefault="006F368B" w:rsidP="006F368B">
      <w:pPr>
        <w:spacing w:after="0" w:line="240" w:lineRule="auto"/>
        <w:jc w:val="center"/>
        <w:rPr>
          <w:sz w:val="40"/>
          <w:szCs w:val="40"/>
        </w:rPr>
      </w:pPr>
      <w:r w:rsidRPr="006F368B">
        <w:rPr>
          <w:noProof/>
          <w:sz w:val="40"/>
          <w:szCs w:val="40"/>
        </w:rPr>
        <w:drawing>
          <wp:inline distT="0" distB="0" distL="0" distR="0" wp14:anchorId="04A07578" wp14:editId="1AC7408E">
            <wp:extent cx="2743200" cy="2034899"/>
            <wp:effectExtent l="0" t="0" r="0" b="3810"/>
            <wp:docPr id="1" name="Picture 1" descr="https://images.findagrave.com/photos/2014/72/105580008_13948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4/72/105580008_139481510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015" t="4724" r="12540" b="10555"/>
                    <a:stretch/>
                  </pic:blipFill>
                  <pic:spPr bwMode="auto">
                    <a:xfrm>
                      <a:off x="0" y="0"/>
                      <a:ext cx="2741704" cy="2033789"/>
                    </a:xfrm>
                    <a:prstGeom prst="rect">
                      <a:avLst/>
                    </a:prstGeom>
                    <a:noFill/>
                    <a:ln>
                      <a:noFill/>
                    </a:ln>
                    <a:extLst>
                      <a:ext uri="{53640926-AAD7-44D8-BBD7-CCE9431645EC}">
                        <a14:shadowObscured xmlns:a14="http://schemas.microsoft.com/office/drawing/2010/main"/>
                      </a:ext>
                    </a:extLst>
                  </pic:spPr>
                </pic:pic>
              </a:graphicData>
            </a:graphic>
          </wp:inline>
        </w:drawing>
      </w:r>
    </w:p>
    <w:p w:rsidR="006F368B" w:rsidRDefault="006F368B" w:rsidP="006F368B">
      <w:pPr>
        <w:spacing w:after="0" w:line="240" w:lineRule="auto"/>
        <w:jc w:val="center"/>
        <w:rPr>
          <w:rFonts w:cstheme="minorHAnsi"/>
          <w:sz w:val="30"/>
          <w:szCs w:val="30"/>
        </w:rPr>
      </w:pPr>
      <w:r w:rsidRPr="006F368B">
        <w:rPr>
          <w:rFonts w:cstheme="minorHAnsi"/>
          <w:sz w:val="30"/>
          <w:szCs w:val="30"/>
        </w:rPr>
        <w:t>Photo by Kerry Keller</w:t>
      </w:r>
    </w:p>
    <w:p w:rsidR="006F368B" w:rsidRPr="006F368B" w:rsidRDefault="006F368B" w:rsidP="006F368B">
      <w:pPr>
        <w:spacing w:after="0" w:line="240" w:lineRule="auto"/>
        <w:jc w:val="center"/>
        <w:rPr>
          <w:rFonts w:cstheme="minorHAnsi"/>
          <w:sz w:val="30"/>
          <w:szCs w:val="30"/>
        </w:rPr>
      </w:pPr>
    </w:p>
    <w:p w:rsidR="006F368B" w:rsidRPr="006F368B" w:rsidRDefault="006F368B" w:rsidP="006F368B">
      <w:pPr>
        <w:spacing w:line="240" w:lineRule="auto"/>
        <w:rPr>
          <w:rFonts w:cstheme="minorHAnsi"/>
          <w:color w:val="4A4A4A"/>
          <w:sz w:val="30"/>
          <w:szCs w:val="30"/>
          <w:shd w:val="clear" w:color="auto" w:fill="FFFFFF"/>
        </w:rPr>
      </w:pPr>
      <w:r w:rsidRPr="006F368B">
        <w:rPr>
          <w:rFonts w:cstheme="minorHAnsi"/>
          <w:color w:val="36322D"/>
          <w:sz w:val="30"/>
          <w:szCs w:val="30"/>
          <w:shd w:val="clear" w:color="auto" w:fill="FAFAFA"/>
        </w:rPr>
        <w:t xml:space="preserve">   </w:t>
      </w:r>
      <w:r w:rsidRPr="006F368B">
        <w:rPr>
          <w:rFonts w:cstheme="minorHAnsi"/>
          <w:color w:val="36322D"/>
          <w:sz w:val="30"/>
          <w:szCs w:val="30"/>
          <w:shd w:val="clear" w:color="auto" w:fill="FAFAFA"/>
        </w:rPr>
        <w:t>Deacon Francis Anthony Waguespack, Jr. died at his home on Sunday, September 4, 2011 at 10:38AM He was 85 years old. He is survived by his loving and devoted wife of 59 years Louise Borne Waguespack</w:t>
      </w:r>
      <w:r w:rsidRPr="006F368B">
        <w:rPr>
          <w:rFonts w:cstheme="minorHAnsi"/>
          <w:color w:val="36322D"/>
          <w:sz w:val="30"/>
          <w:szCs w:val="30"/>
          <w:shd w:val="clear" w:color="auto" w:fill="FAFAFA"/>
        </w:rPr>
        <w:t>/</w:t>
      </w:r>
      <w:r w:rsidRPr="006F368B">
        <w:rPr>
          <w:rFonts w:cstheme="minorHAnsi"/>
          <w:color w:val="36322D"/>
          <w:sz w:val="30"/>
          <w:szCs w:val="30"/>
        </w:rPr>
        <w:br/>
      </w:r>
      <w:r w:rsidRPr="006F368B">
        <w:rPr>
          <w:rFonts w:cstheme="minorHAnsi"/>
          <w:color w:val="36322D"/>
          <w:sz w:val="30"/>
          <w:szCs w:val="30"/>
        </w:rPr>
        <w:t xml:space="preserve">   </w:t>
      </w:r>
      <w:r w:rsidRPr="006F368B">
        <w:rPr>
          <w:rFonts w:cstheme="minorHAnsi"/>
          <w:color w:val="36322D"/>
          <w:sz w:val="30"/>
          <w:szCs w:val="30"/>
          <w:shd w:val="clear" w:color="auto" w:fill="FAFAFA"/>
        </w:rPr>
        <w:t xml:space="preserve">Father and father-in-law of Anne W and Wayne </w:t>
      </w:r>
      <w:proofErr w:type="spellStart"/>
      <w:r w:rsidRPr="006F368B">
        <w:rPr>
          <w:rFonts w:cstheme="minorHAnsi"/>
          <w:color w:val="36322D"/>
          <w:sz w:val="30"/>
          <w:szCs w:val="30"/>
          <w:shd w:val="clear" w:color="auto" w:fill="FAFAFA"/>
        </w:rPr>
        <w:t>Rodrigue</w:t>
      </w:r>
      <w:proofErr w:type="spellEnd"/>
      <w:r w:rsidRPr="006F368B">
        <w:rPr>
          <w:rFonts w:cstheme="minorHAnsi"/>
          <w:color w:val="36322D"/>
          <w:sz w:val="30"/>
          <w:szCs w:val="30"/>
          <w:shd w:val="clear" w:color="auto" w:fill="FAFAFA"/>
        </w:rPr>
        <w:t xml:space="preserve"> of Vacherie, Francine W and Greg Gillespie , Francis III and Debra Waguespack, and Carolyn W and Lynn </w:t>
      </w:r>
      <w:proofErr w:type="spellStart"/>
      <w:r w:rsidRPr="006F368B">
        <w:rPr>
          <w:rFonts w:cstheme="minorHAnsi"/>
          <w:color w:val="36322D"/>
          <w:sz w:val="30"/>
          <w:szCs w:val="30"/>
          <w:shd w:val="clear" w:color="auto" w:fill="FAFAFA"/>
        </w:rPr>
        <w:t>Graugnard</w:t>
      </w:r>
      <w:proofErr w:type="spellEnd"/>
      <w:r w:rsidRPr="006F368B">
        <w:rPr>
          <w:rFonts w:cstheme="minorHAnsi"/>
          <w:color w:val="36322D"/>
          <w:sz w:val="30"/>
          <w:szCs w:val="30"/>
          <w:shd w:val="clear" w:color="auto" w:fill="FAFAFA"/>
        </w:rPr>
        <w:t xml:space="preserve"> all of Thibodaux and Clinton Paul and Tonya Waguespack of St </w:t>
      </w:r>
      <w:proofErr w:type="spellStart"/>
      <w:r w:rsidRPr="006F368B">
        <w:rPr>
          <w:rFonts w:cstheme="minorHAnsi"/>
          <w:color w:val="36322D"/>
          <w:sz w:val="30"/>
          <w:szCs w:val="30"/>
          <w:shd w:val="clear" w:color="auto" w:fill="FAFAFA"/>
        </w:rPr>
        <w:t>Amant</w:t>
      </w:r>
      <w:proofErr w:type="spellEnd"/>
      <w:r w:rsidRPr="006F368B">
        <w:rPr>
          <w:rFonts w:cstheme="minorHAnsi"/>
          <w:color w:val="36322D"/>
          <w:sz w:val="30"/>
          <w:szCs w:val="30"/>
          <w:shd w:val="clear" w:color="auto" w:fill="FAFAFA"/>
        </w:rPr>
        <w:t xml:space="preserve">, LA. Grandfather of Joey (Tricia) </w:t>
      </w:r>
      <w:proofErr w:type="spellStart"/>
      <w:r w:rsidRPr="006F368B">
        <w:rPr>
          <w:rFonts w:cstheme="minorHAnsi"/>
          <w:color w:val="36322D"/>
          <w:sz w:val="30"/>
          <w:szCs w:val="30"/>
          <w:shd w:val="clear" w:color="auto" w:fill="FAFAFA"/>
        </w:rPr>
        <w:t>Rodrigue</w:t>
      </w:r>
      <w:proofErr w:type="spellEnd"/>
      <w:r w:rsidRPr="006F368B">
        <w:rPr>
          <w:rFonts w:cstheme="minorHAnsi"/>
          <w:color w:val="36322D"/>
          <w:sz w:val="30"/>
          <w:szCs w:val="30"/>
          <w:shd w:val="clear" w:color="auto" w:fill="FAFAFA"/>
        </w:rPr>
        <w:t xml:space="preserve">, Lee R (Tyson) </w:t>
      </w:r>
      <w:proofErr w:type="spellStart"/>
      <w:r w:rsidRPr="006F368B">
        <w:rPr>
          <w:rFonts w:cstheme="minorHAnsi"/>
          <w:color w:val="36322D"/>
          <w:sz w:val="30"/>
          <w:szCs w:val="30"/>
          <w:shd w:val="clear" w:color="auto" w:fill="FAFAFA"/>
        </w:rPr>
        <w:t>Panvelle</w:t>
      </w:r>
      <w:proofErr w:type="spellEnd"/>
      <w:r w:rsidRPr="006F368B">
        <w:rPr>
          <w:rFonts w:cstheme="minorHAnsi"/>
          <w:color w:val="36322D"/>
          <w:sz w:val="30"/>
          <w:szCs w:val="30"/>
          <w:shd w:val="clear" w:color="auto" w:fill="FAFAFA"/>
        </w:rPr>
        <w:t xml:space="preserve">, Brian (Sarah) </w:t>
      </w:r>
      <w:proofErr w:type="spellStart"/>
      <w:r w:rsidRPr="006F368B">
        <w:rPr>
          <w:rFonts w:cstheme="minorHAnsi"/>
          <w:color w:val="36322D"/>
          <w:sz w:val="30"/>
          <w:szCs w:val="30"/>
          <w:shd w:val="clear" w:color="auto" w:fill="FAFAFA"/>
        </w:rPr>
        <w:t>Rodrigue</w:t>
      </w:r>
      <w:proofErr w:type="spellEnd"/>
      <w:r w:rsidRPr="006F368B">
        <w:rPr>
          <w:rFonts w:cstheme="minorHAnsi"/>
          <w:color w:val="36322D"/>
          <w:sz w:val="30"/>
          <w:szCs w:val="30"/>
          <w:shd w:val="clear" w:color="auto" w:fill="FAFAFA"/>
        </w:rPr>
        <w:t xml:space="preserve">, Caroline G (Greg) LeBlanc, Will and Michele </w:t>
      </w:r>
      <w:proofErr w:type="spellStart"/>
      <w:r w:rsidRPr="006F368B">
        <w:rPr>
          <w:rFonts w:cstheme="minorHAnsi"/>
          <w:color w:val="36322D"/>
          <w:sz w:val="30"/>
          <w:szCs w:val="30"/>
          <w:shd w:val="clear" w:color="auto" w:fill="FAFAFA"/>
        </w:rPr>
        <w:t>Graugnard</w:t>
      </w:r>
      <w:proofErr w:type="spellEnd"/>
      <w:r w:rsidRPr="006F368B">
        <w:rPr>
          <w:rFonts w:cstheme="minorHAnsi"/>
          <w:color w:val="36322D"/>
          <w:sz w:val="30"/>
          <w:szCs w:val="30"/>
          <w:shd w:val="clear" w:color="auto" w:fill="FAFAFA"/>
        </w:rPr>
        <w:t xml:space="preserve">, Francis IV , Shelley (Steven) </w:t>
      </w:r>
      <w:proofErr w:type="spellStart"/>
      <w:r w:rsidRPr="006F368B">
        <w:rPr>
          <w:rFonts w:cstheme="minorHAnsi"/>
          <w:color w:val="36322D"/>
          <w:sz w:val="30"/>
          <w:szCs w:val="30"/>
          <w:shd w:val="clear" w:color="auto" w:fill="FAFAFA"/>
        </w:rPr>
        <w:t>Gros</w:t>
      </w:r>
      <w:proofErr w:type="spellEnd"/>
      <w:r w:rsidRPr="006F368B">
        <w:rPr>
          <w:rFonts w:cstheme="minorHAnsi"/>
          <w:color w:val="36322D"/>
          <w:sz w:val="30"/>
          <w:szCs w:val="30"/>
          <w:shd w:val="clear" w:color="auto" w:fill="FAFAFA"/>
        </w:rPr>
        <w:t xml:space="preserve">, </w:t>
      </w:r>
      <w:proofErr w:type="spellStart"/>
      <w:r w:rsidRPr="006F368B">
        <w:rPr>
          <w:rFonts w:cstheme="minorHAnsi"/>
          <w:color w:val="36322D"/>
          <w:sz w:val="30"/>
          <w:szCs w:val="30"/>
          <w:shd w:val="clear" w:color="auto" w:fill="FAFAFA"/>
        </w:rPr>
        <w:t>Teran</w:t>
      </w:r>
      <w:proofErr w:type="spellEnd"/>
      <w:r w:rsidRPr="006F368B">
        <w:rPr>
          <w:rFonts w:cstheme="minorHAnsi"/>
          <w:color w:val="36322D"/>
          <w:sz w:val="30"/>
          <w:szCs w:val="30"/>
          <w:shd w:val="clear" w:color="auto" w:fill="FAFAFA"/>
        </w:rPr>
        <w:t xml:space="preserve"> Gilmore, and </w:t>
      </w:r>
      <w:proofErr w:type="spellStart"/>
      <w:r w:rsidRPr="006F368B">
        <w:rPr>
          <w:rFonts w:cstheme="minorHAnsi"/>
          <w:color w:val="36322D"/>
          <w:sz w:val="30"/>
          <w:szCs w:val="30"/>
          <w:shd w:val="clear" w:color="auto" w:fill="FAFAFA"/>
        </w:rPr>
        <w:t>Tj</w:t>
      </w:r>
      <w:proofErr w:type="spellEnd"/>
      <w:r w:rsidRPr="006F368B">
        <w:rPr>
          <w:rFonts w:cstheme="minorHAnsi"/>
          <w:color w:val="36322D"/>
          <w:sz w:val="30"/>
          <w:szCs w:val="30"/>
          <w:shd w:val="clear" w:color="auto" w:fill="FAFAFA"/>
        </w:rPr>
        <w:t xml:space="preserve"> Westbrook. Great grandfather of Adele and Ty </w:t>
      </w:r>
      <w:proofErr w:type="spellStart"/>
      <w:r w:rsidRPr="006F368B">
        <w:rPr>
          <w:rFonts w:cstheme="minorHAnsi"/>
          <w:color w:val="36322D"/>
          <w:sz w:val="30"/>
          <w:szCs w:val="30"/>
          <w:shd w:val="clear" w:color="auto" w:fill="FAFAFA"/>
        </w:rPr>
        <w:t>Panvelle</w:t>
      </w:r>
      <w:proofErr w:type="spellEnd"/>
      <w:r w:rsidRPr="006F368B">
        <w:rPr>
          <w:rFonts w:cstheme="minorHAnsi"/>
          <w:color w:val="36322D"/>
          <w:sz w:val="30"/>
          <w:szCs w:val="30"/>
          <w:shd w:val="clear" w:color="auto" w:fill="FAFAFA"/>
        </w:rPr>
        <w:t xml:space="preserve">, </w:t>
      </w:r>
      <w:proofErr w:type="gramStart"/>
      <w:r w:rsidRPr="006F368B">
        <w:rPr>
          <w:rFonts w:cstheme="minorHAnsi"/>
          <w:color w:val="36322D"/>
          <w:sz w:val="30"/>
          <w:szCs w:val="30"/>
          <w:shd w:val="clear" w:color="auto" w:fill="FAFAFA"/>
        </w:rPr>
        <w:t>Cy</w:t>
      </w:r>
      <w:proofErr w:type="gramEnd"/>
      <w:r w:rsidRPr="006F368B">
        <w:rPr>
          <w:rFonts w:cstheme="minorHAnsi"/>
          <w:color w:val="36322D"/>
          <w:sz w:val="30"/>
          <w:szCs w:val="30"/>
          <w:shd w:val="clear" w:color="auto" w:fill="FAFAFA"/>
        </w:rPr>
        <w:t xml:space="preserve"> </w:t>
      </w:r>
      <w:proofErr w:type="spellStart"/>
      <w:r w:rsidRPr="006F368B">
        <w:rPr>
          <w:rFonts w:cstheme="minorHAnsi"/>
          <w:color w:val="36322D"/>
          <w:sz w:val="30"/>
          <w:szCs w:val="30"/>
          <w:shd w:val="clear" w:color="auto" w:fill="FAFAFA"/>
        </w:rPr>
        <w:t>Rodrigue</w:t>
      </w:r>
      <w:proofErr w:type="spellEnd"/>
      <w:r w:rsidRPr="006F368B">
        <w:rPr>
          <w:rFonts w:cstheme="minorHAnsi"/>
          <w:color w:val="36322D"/>
          <w:sz w:val="30"/>
          <w:szCs w:val="30"/>
          <w:shd w:val="clear" w:color="auto" w:fill="FAFAFA"/>
        </w:rPr>
        <w:t xml:space="preserve"> and Cameron Barry </w:t>
      </w:r>
      <w:proofErr w:type="spellStart"/>
      <w:r w:rsidRPr="006F368B">
        <w:rPr>
          <w:rFonts w:cstheme="minorHAnsi"/>
          <w:color w:val="36322D"/>
          <w:sz w:val="30"/>
          <w:szCs w:val="30"/>
          <w:shd w:val="clear" w:color="auto" w:fill="FAFAFA"/>
        </w:rPr>
        <w:t>Rodrigue</w:t>
      </w:r>
      <w:proofErr w:type="spellEnd"/>
      <w:r w:rsidRPr="006F368B">
        <w:rPr>
          <w:rFonts w:cstheme="minorHAnsi"/>
          <w:color w:val="36322D"/>
          <w:sz w:val="30"/>
          <w:szCs w:val="30"/>
          <w:shd w:val="clear" w:color="auto" w:fill="FAFAFA"/>
        </w:rPr>
        <w:t xml:space="preserve">, Bryce and Caleb </w:t>
      </w:r>
      <w:proofErr w:type="spellStart"/>
      <w:r w:rsidRPr="006F368B">
        <w:rPr>
          <w:rFonts w:cstheme="minorHAnsi"/>
          <w:color w:val="36322D"/>
          <w:sz w:val="30"/>
          <w:szCs w:val="30"/>
          <w:shd w:val="clear" w:color="auto" w:fill="FAFAFA"/>
        </w:rPr>
        <w:t>Glimore</w:t>
      </w:r>
      <w:proofErr w:type="spellEnd"/>
      <w:r w:rsidRPr="006F368B">
        <w:rPr>
          <w:rFonts w:cstheme="minorHAnsi"/>
          <w:color w:val="36322D"/>
          <w:sz w:val="30"/>
          <w:szCs w:val="30"/>
          <w:shd w:val="clear" w:color="auto" w:fill="FAFAFA"/>
        </w:rPr>
        <w:t>.</w:t>
      </w:r>
      <w:r w:rsidRPr="006F368B">
        <w:rPr>
          <w:rFonts w:cstheme="minorHAnsi"/>
          <w:color w:val="36322D"/>
          <w:sz w:val="30"/>
          <w:szCs w:val="30"/>
        </w:rPr>
        <w:br/>
      </w:r>
      <w:r w:rsidRPr="006F368B">
        <w:rPr>
          <w:rFonts w:cstheme="minorHAnsi"/>
          <w:color w:val="36322D"/>
          <w:sz w:val="30"/>
          <w:szCs w:val="30"/>
        </w:rPr>
        <w:t xml:space="preserve">   </w:t>
      </w:r>
      <w:r w:rsidRPr="006F368B">
        <w:rPr>
          <w:rFonts w:cstheme="minorHAnsi"/>
          <w:color w:val="36322D"/>
          <w:sz w:val="30"/>
          <w:szCs w:val="30"/>
          <w:shd w:val="clear" w:color="auto" w:fill="FAFAFA"/>
        </w:rPr>
        <w:t xml:space="preserve">Francis was the eldest of 12 children born to the late Francis and Cecile </w:t>
      </w:r>
      <w:proofErr w:type="spellStart"/>
      <w:r w:rsidRPr="006F368B">
        <w:rPr>
          <w:rFonts w:cstheme="minorHAnsi"/>
          <w:color w:val="36322D"/>
          <w:sz w:val="30"/>
          <w:szCs w:val="30"/>
          <w:shd w:val="clear" w:color="auto" w:fill="FAFAFA"/>
        </w:rPr>
        <w:t>Schexnayder</w:t>
      </w:r>
      <w:proofErr w:type="spellEnd"/>
      <w:r w:rsidRPr="006F368B">
        <w:rPr>
          <w:rFonts w:cstheme="minorHAnsi"/>
          <w:color w:val="36322D"/>
          <w:sz w:val="30"/>
          <w:szCs w:val="30"/>
          <w:shd w:val="clear" w:color="auto" w:fill="FAFAFA"/>
        </w:rPr>
        <w:t xml:space="preserve"> Waguespack. </w:t>
      </w:r>
      <w:proofErr w:type="gramStart"/>
      <w:r w:rsidRPr="006F368B">
        <w:rPr>
          <w:rFonts w:cstheme="minorHAnsi"/>
          <w:color w:val="36322D"/>
          <w:sz w:val="30"/>
          <w:szCs w:val="30"/>
          <w:shd w:val="clear" w:color="auto" w:fill="FAFAFA"/>
        </w:rPr>
        <w:t>Brother of MaryAnn Borne, Cecile Hymel, Elaine Legendre, Geraldine Waguespack, of Vacherie and Barbara Wood of St James, Thomas Waguespack, Charles Waguespack and Wayne Waguespack of Vacherie.</w:t>
      </w:r>
      <w:proofErr w:type="gramEnd"/>
      <w:r w:rsidRPr="006F368B">
        <w:rPr>
          <w:rFonts w:cstheme="minorHAnsi"/>
          <w:color w:val="36322D"/>
          <w:sz w:val="30"/>
          <w:szCs w:val="30"/>
        </w:rPr>
        <w:br/>
      </w:r>
      <w:r w:rsidRPr="006F368B">
        <w:rPr>
          <w:rFonts w:cstheme="minorHAnsi"/>
          <w:color w:val="36322D"/>
          <w:sz w:val="30"/>
          <w:szCs w:val="30"/>
        </w:rPr>
        <w:t xml:space="preserve">   </w:t>
      </w:r>
      <w:r w:rsidRPr="006F368B">
        <w:rPr>
          <w:rFonts w:cstheme="minorHAnsi"/>
          <w:color w:val="36322D"/>
          <w:sz w:val="30"/>
          <w:szCs w:val="30"/>
          <w:shd w:val="clear" w:color="auto" w:fill="FAFAFA"/>
        </w:rPr>
        <w:t xml:space="preserve">Preceded in death by brothers Albert Waguespack and Allen </w:t>
      </w:r>
      <w:proofErr w:type="gramStart"/>
      <w:r w:rsidRPr="006F368B">
        <w:rPr>
          <w:rFonts w:cstheme="minorHAnsi"/>
          <w:color w:val="36322D"/>
          <w:sz w:val="30"/>
          <w:szCs w:val="30"/>
          <w:shd w:val="clear" w:color="auto" w:fill="FAFAFA"/>
        </w:rPr>
        <w:t>Waguespack ,</w:t>
      </w:r>
      <w:proofErr w:type="gramEnd"/>
      <w:r w:rsidRPr="006F368B">
        <w:rPr>
          <w:rFonts w:cstheme="minorHAnsi"/>
          <w:color w:val="36322D"/>
          <w:sz w:val="30"/>
          <w:szCs w:val="30"/>
          <w:shd w:val="clear" w:color="auto" w:fill="FAFAFA"/>
        </w:rPr>
        <w:t xml:space="preserve"> sister Shirley Waguespack and granddaughter Beth Anne </w:t>
      </w:r>
      <w:proofErr w:type="spellStart"/>
      <w:r w:rsidRPr="006F368B">
        <w:rPr>
          <w:rFonts w:cstheme="minorHAnsi"/>
          <w:color w:val="36322D"/>
          <w:sz w:val="30"/>
          <w:szCs w:val="30"/>
          <w:shd w:val="clear" w:color="auto" w:fill="FAFAFA"/>
        </w:rPr>
        <w:t>Rodrigue</w:t>
      </w:r>
      <w:proofErr w:type="spellEnd"/>
      <w:r w:rsidRPr="006F368B">
        <w:rPr>
          <w:rFonts w:cstheme="minorHAnsi"/>
          <w:color w:val="36322D"/>
          <w:sz w:val="30"/>
          <w:szCs w:val="30"/>
          <w:shd w:val="clear" w:color="auto" w:fill="FAFAFA"/>
        </w:rPr>
        <w:t>. A native and resident of Vacherie, Francis was President of Vacherie Mart, Inc</w:t>
      </w:r>
      <w:r w:rsidRPr="006F368B">
        <w:rPr>
          <w:rFonts w:cstheme="minorHAnsi"/>
          <w:color w:val="36322D"/>
          <w:sz w:val="30"/>
          <w:szCs w:val="30"/>
          <w:shd w:val="clear" w:color="auto" w:fill="FAFAFA"/>
        </w:rPr>
        <w:t>.</w:t>
      </w:r>
      <w:r w:rsidRPr="006F368B">
        <w:rPr>
          <w:rFonts w:cstheme="minorHAnsi"/>
          <w:color w:val="36322D"/>
          <w:sz w:val="30"/>
          <w:szCs w:val="30"/>
          <w:shd w:val="clear" w:color="auto" w:fill="FAFAFA"/>
        </w:rPr>
        <w:t>, a member of the Fourth Degree Knights of Columbus, and a board member of First American Bank and Trust. He also served in the United States Navy during WW II. Francis was the first Ordained Permanent Deacon for the Diocese of Baton Rouge in 1976.</w:t>
      </w:r>
      <w:r w:rsidRPr="006F368B">
        <w:rPr>
          <w:rFonts w:cstheme="minorHAnsi"/>
          <w:color w:val="36322D"/>
          <w:sz w:val="30"/>
          <w:szCs w:val="30"/>
        </w:rPr>
        <w:br/>
      </w:r>
      <w:r w:rsidRPr="006F368B">
        <w:rPr>
          <w:rFonts w:cstheme="minorHAnsi"/>
          <w:color w:val="36322D"/>
          <w:sz w:val="30"/>
          <w:szCs w:val="30"/>
        </w:rPr>
        <w:t xml:space="preserve">   </w:t>
      </w:r>
      <w:r w:rsidRPr="006F368B">
        <w:rPr>
          <w:rFonts w:cstheme="minorHAnsi"/>
          <w:color w:val="36322D"/>
          <w:sz w:val="30"/>
          <w:szCs w:val="30"/>
          <w:shd w:val="clear" w:color="auto" w:fill="FAFAFA"/>
        </w:rPr>
        <w:t xml:space="preserve">Mass of Christian Burial at St Phillip Catholic Church on Wednesday, September 7, 2011 at 12:00 noon with Father Vincent </w:t>
      </w:r>
      <w:proofErr w:type="spellStart"/>
      <w:r w:rsidRPr="006F368B">
        <w:rPr>
          <w:rFonts w:cstheme="minorHAnsi"/>
          <w:color w:val="36322D"/>
          <w:sz w:val="30"/>
          <w:szCs w:val="30"/>
          <w:shd w:val="clear" w:color="auto" w:fill="FAFAFA"/>
        </w:rPr>
        <w:t>Dufrense</w:t>
      </w:r>
      <w:proofErr w:type="spellEnd"/>
      <w:r w:rsidRPr="006F368B">
        <w:rPr>
          <w:rFonts w:cstheme="minorHAnsi"/>
          <w:color w:val="36322D"/>
          <w:sz w:val="30"/>
          <w:szCs w:val="30"/>
          <w:shd w:val="clear" w:color="auto" w:fill="FAFAFA"/>
        </w:rPr>
        <w:t xml:space="preserve"> officiating. Burial will follow in St Philip Mausoleum. Visitation will be held from 8 am until funeral time.</w:t>
      </w:r>
      <w:r w:rsidRPr="006F368B">
        <w:rPr>
          <w:rFonts w:cstheme="minorHAnsi"/>
          <w:color w:val="36322D"/>
          <w:sz w:val="30"/>
          <w:szCs w:val="30"/>
          <w:shd w:val="clear" w:color="auto" w:fill="FAFAFA"/>
        </w:rPr>
        <w:t xml:space="preserve">  </w:t>
      </w:r>
      <w:r w:rsidRPr="006F368B">
        <w:rPr>
          <w:rFonts w:cstheme="minorHAnsi"/>
          <w:color w:val="36322D"/>
          <w:sz w:val="30"/>
          <w:szCs w:val="30"/>
          <w:shd w:val="clear" w:color="auto" w:fill="FAFAFA"/>
        </w:rPr>
        <w:t xml:space="preserve">In lieu of flowers, memorials may be sent to </w:t>
      </w:r>
      <w:proofErr w:type="spellStart"/>
      <w:r w:rsidRPr="006F368B">
        <w:rPr>
          <w:rFonts w:cstheme="minorHAnsi"/>
          <w:color w:val="36322D"/>
          <w:sz w:val="30"/>
          <w:szCs w:val="30"/>
          <w:shd w:val="clear" w:color="auto" w:fill="FAFAFA"/>
        </w:rPr>
        <w:t>Diocease</w:t>
      </w:r>
      <w:proofErr w:type="spellEnd"/>
      <w:r w:rsidRPr="006F368B">
        <w:rPr>
          <w:rFonts w:cstheme="minorHAnsi"/>
          <w:color w:val="36322D"/>
          <w:sz w:val="30"/>
          <w:szCs w:val="30"/>
          <w:shd w:val="clear" w:color="auto" w:fill="FAFAFA"/>
        </w:rPr>
        <w:t xml:space="preserve"> of Baton Rouge for establishment of a Seminary Scholarship Fund in Deacon Francis's name.</w:t>
      </w:r>
      <w:r w:rsidRPr="006F368B">
        <w:rPr>
          <w:rFonts w:cstheme="minorHAnsi"/>
          <w:color w:val="36322D"/>
          <w:sz w:val="30"/>
          <w:szCs w:val="30"/>
        </w:rPr>
        <w:br/>
      </w:r>
      <w:r w:rsidRPr="006F368B">
        <w:rPr>
          <w:rFonts w:cstheme="minorHAnsi"/>
          <w:color w:val="36322D"/>
          <w:sz w:val="30"/>
          <w:szCs w:val="30"/>
        </w:rPr>
        <w:t xml:space="preserve">   </w:t>
      </w:r>
      <w:proofErr w:type="gramStart"/>
      <w:r w:rsidRPr="006F368B">
        <w:rPr>
          <w:rFonts w:cstheme="minorHAnsi"/>
          <w:color w:val="36322D"/>
          <w:sz w:val="30"/>
          <w:szCs w:val="30"/>
          <w:shd w:val="clear" w:color="auto" w:fill="FAFAFA"/>
        </w:rPr>
        <w:t>Arrangements under the direction of H.C. Alexander Funeral Home, Lutcher, LA.</w:t>
      </w:r>
      <w:proofErr w:type="gramEnd"/>
      <w:r w:rsidRPr="006F368B">
        <w:rPr>
          <w:rFonts w:cstheme="minorHAnsi"/>
          <w:color w:val="36322D"/>
          <w:sz w:val="30"/>
          <w:szCs w:val="30"/>
          <w:shd w:val="clear" w:color="auto" w:fill="FAFAFA"/>
        </w:rPr>
        <w:t xml:space="preserve">  </w:t>
      </w:r>
      <w:r w:rsidRPr="006F368B">
        <w:rPr>
          <w:rFonts w:cstheme="minorHAnsi"/>
          <w:color w:val="4A4A4A"/>
          <w:sz w:val="30"/>
          <w:szCs w:val="30"/>
          <w:shd w:val="clear" w:color="auto" w:fill="FFFFFF"/>
        </w:rPr>
        <w:t xml:space="preserve">Family and friends are invited to send their condolences to </w:t>
      </w:r>
      <w:hyperlink r:id="rId6" w:history="1">
        <w:r w:rsidRPr="006F368B">
          <w:rPr>
            <w:rStyle w:val="Hyperlink"/>
            <w:rFonts w:cstheme="minorHAnsi"/>
            <w:sz w:val="30"/>
            <w:szCs w:val="30"/>
            <w:shd w:val="clear" w:color="auto" w:fill="FFFFFF"/>
          </w:rPr>
          <w:t>www.hcalexanderfh.com</w:t>
        </w:r>
      </w:hyperlink>
      <w:r w:rsidRPr="006F368B">
        <w:rPr>
          <w:rFonts w:cstheme="minorHAnsi"/>
          <w:color w:val="4A4A4A"/>
          <w:sz w:val="30"/>
          <w:szCs w:val="30"/>
          <w:shd w:val="clear" w:color="auto" w:fill="FFFFFF"/>
        </w:rPr>
        <w:t>.</w:t>
      </w:r>
    </w:p>
    <w:p w:rsidR="006F368B" w:rsidRPr="006F368B" w:rsidRDefault="006F368B" w:rsidP="006F368B">
      <w:pPr>
        <w:spacing w:after="0" w:line="240" w:lineRule="auto"/>
        <w:rPr>
          <w:rFonts w:cstheme="minorHAnsi"/>
          <w:color w:val="4A4A4A"/>
          <w:sz w:val="30"/>
          <w:szCs w:val="30"/>
          <w:shd w:val="clear" w:color="auto" w:fill="FFFFFF"/>
        </w:rPr>
      </w:pPr>
      <w:bookmarkStart w:id="0" w:name="_GoBack"/>
      <w:r w:rsidRPr="006F368B">
        <w:rPr>
          <w:rFonts w:cstheme="minorHAnsi"/>
          <w:color w:val="4A4A4A"/>
          <w:sz w:val="30"/>
          <w:szCs w:val="30"/>
          <w:shd w:val="clear" w:color="auto" w:fill="FFFFFF"/>
        </w:rPr>
        <w:t xml:space="preserve">Times-Picayune, </w:t>
      </w:r>
      <w:proofErr w:type="gramStart"/>
      <w:r w:rsidRPr="006F368B">
        <w:rPr>
          <w:rFonts w:cstheme="minorHAnsi"/>
          <w:color w:val="4A4A4A"/>
          <w:sz w:val="30"/>
          <w:szCs w:val="30"/>
          <w:shd w:val="clear" w:color="auto" w:fill="FFFFFF"/>
        </w:rPr>
        <w:t>The</w:t>
      </w:r>
      <w:proofErr w:type="gramEnd"/>
      <w:r w:rsidRPr="006F368B">
        <w:rPr>
          <w:rFonts w:cstheme="minorHAnsi"/>
          <w:color w:val="4A4A4A"/>
          <w:sz w:val="30"/>
          <w:szCs w:val="30"/>
          <w:shd w:val="clear" w:color="auto" w:fill="FFFFFF"/>
        </w:rPr>
        <w:t xml:space="preserve"> (New Orleans, LA) - Tuesday, September 6, 2011</w:t>
      </w:r>
    </w:p>
    <w:p w:rsidR="006F368B" w:rsidRPr="006F368B" w:rsidRDefault="006F368B" w:rsidP="006F368B">
      <w:pPr>
        <w:spacing w:after="0" w:line="240" w:lineRule="auto"/>
        <w:rPr>
          <w:rFonts w:cstheme="minorHAnsi"/>
          <w:sz w:val="30"/>
          <w:szCs w:val="30"/>
        </w:rPr>
      </w:pPr>
      <w:r w:rsidRPr="006F368B">
        <w:rPr>
          <w:rFonts w:cstheme="minorHAnsi"/>
          <w:color w:val="4A4A4A"/>
          <w:sz w:val="30"/>
          <w:szCs w:val="30"/>
          <w:shd w:val="clear" w:color="auto" w:fill="FFFFFF"/>
        </w:rPr>
        <w:t>Contributed by Jane Edson</w:t>
      </w:r>
      <w:bookmarkEnd w:id="0"/>
    </w:p>
    <w:sectPr w:rsidR="006F368B" w:rsidRPr="006F368B" w:rsidSect="006F368B">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8B"/>
    <w:rsid w:val="006F368B"/>
    <w:rsid w:val="0070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8B"/>
    <w:rPr>
      <w:rFonts w:ascii="Tahoma" w:hAnsi="Tahoma" w:cs="Tahoma"/>
      <w:sz w:val="16"/>
      <w:szCs w:val="16"/>
    </w:rPr>
  </w:style>
  <w:style w:type="character" w:styleId="Hyperlink">
    <w:name w:val="Hyperlink"/>
    <w:basedOn w:val="DefaultParagraphFont"/>
    <w:uiPriority w:val="99"/>
    <w:unhideWhenUsed/>
    <w:rsid w:val="006F36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8B"/>
    <w:rPr>
      <w:rFonts w:ascii="Tahoma" w:hAnsi="Tahoma" w:cs="Tahoma"/>
      <w:sz w:val="16"/>
      <w:szCs w:val="16"/>
    </w:rPr>
  </w:style>
  <w:style w:type="character" w:styleId="Hyperlink">
    <w:name w:val="Hyperlink"/>
    <w:basedOn w:val="DefaultParagraphFont"/>
    <w:uiPriority w:val="99"/>
    <w:unhideWhenUsed/>
    <w:rsid w:val="006F3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calexanderf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2020-11-27T20:58:00Z</dcterms:created>
  <dcterms:modified xsi:type="dcterms:W3CDTF">2020-11-27T21:06:00Z</dcterms:modified>
</cp:coreProperties>
</file>