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89" w:rsidRDefault="007E296A" w:rsidP="00CC43A9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Ronald Joseph</w:t>
      </w:r>
      <w:r w:rsidR="00802122">
        <w:rPr>
          <w:rFonts w:cstheme="minorHAnsi"/>
          <w:sz w:val="40"/>
          <w:szCs w:val="40"/>
        </w:rPr>
        <w:t xml:space="preserve"> Waguespack</w:t>
      </w:r>
      <w:r>
        <w:rPr>
          <w:rFonts w:cstheme="minorHAnsi"/>
          <w:sz w:val="40"/>
          <w:szCs w:val="40"/>
        </w:rPr>
        <w:t xml:space="preserve"> Sr.</w:t>
      </w:r>
    </w:p>
    <w:p w:rsidR="00CC43A9" w:rsidRPr="00CC43A9" w:rsidRDefault="007E296A" w:rsidP="00CC43A9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March 24, 1933 – April 18, 2005</w:t>
      </w:r>
    </w:p>
    <w:p w:rsidR="00CC43A9" w:rsidRPr="00CC43A9" w:rsidRDefault="00CC43A9" w:rsidP="00CC43A9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CC43A9" w:rsidRPr="00CC43A9" w:rsidRDefault="007E296A" w:rsidP="001274D6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>
            <wp:extent cx="3989997" cy="2892357"/>
            <wp:effectExtent l="0" t="0" r="0" b="3810"/>
            <wp:docPr id="12" name="Picture 12" descr="https://images.findagrave.com/photos/2014/72/105591648_1394816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ages.findagrave.com/photos/2014/72/105591648_13948163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1" t="7007" r="5016" b="2409"/>
                    <a:stretch/>
                  </pic:blipFill>
                  <pic:spPr bwMode="auto">
                    <a:xfrm>
                      <a:off x="0" y="0"/>
                      <a:ext cx="3987822" cy="289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43A9" w:rsidRPr="00221111" w:rsidRDefault="00CC43A9" w:rsidP="0086465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221111">
        <w:rPr>
          <w:rFonts w:cstheme="minorHAnsi"/>
          <w:sz w:val="30"/>
          <w:szCs w:val="30"/>
        </w:rPr>
        <w:t xml:space="preserve">Photo by </w:t>
      </w:r>
      <w:r w:rsidR="001274D6" w:rsidRPr="00221111">
        <w:rPr>
          <w:rFonts w:cstheme="minorHAnsi"/>
          <w:sz w:val="30"/>
          <w:szCs w:val="30"/>
        </w:rPr>
        <w:t>Kerry Keller</w:t>
      </w:r>
    </w:p>
    <w:p w:rsidR="00B033F8" w:rsidRPr="00221111" w:rsidRDefault="00B033F8" w:rsidP="0086465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7E296A" w:rsidRDefault="007E296A" w:rsidP="007E296A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bookmarkStart w:id="0" w:name="_GoBack"/>
      <w:bookmarkEnd w:id="0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 xml:space="preserve">Ronald Joseph Waguespack Sr., a native and resident of Vacherie, died Monday, April 18, 2005, at the age of 72.  He is survived by his loving wife of 49 years, Emily </w:t>
      </w:r>
      <w:proofErr w:type="spellStart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>Rodrigue</w:t>
      </w:r>
      <w:proofErr w:type="spellEnd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 xml:space="preserve"> Waguespack; daughters and sons-in-law, Rhonda and William </w:t>
      </w:r>
      <w:proofErr w:type="spellStart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>Morvant</w:t>
      </w:r>
      <w:proofErr w:type="spellEnd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 xml:space="preserve">, Baton Rouge, Ramona and Joseph Whitman, Thibodaux, and Reina and Richard Steele, Waynesville, N.C.; sons and daughters-in-law, Ronald Jr. and Phyllis of Thibodaux, Randy and </w:t>
      </w:r>
      <w:proofErr w:type="spellStart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>Melynda</w:t>
      </w:r>
      <w:proofErr w:type="spellEnd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 xml:space="preserve"> of </w:t>
      </w:r>
      <w:proofErr w:type="spellStart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>Moorehaven</w:t>
      </w:r>
      <w:proofErr w:type="spellEnd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 xml:space="preserve">, Fla., and Robby and Jamie of Covington; siblings, Mrs. Arnold (Laura Lee) </w:t>
      </w:r>
      <w:proofErr w:type="spellStart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>Schexnayder</w:t>
      </w:r>
      <w:proofErr w:type="spellEnd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 xml:space="preserve">, Mrs. Roland (Lily) </w:t>
      </w:r>
      <w:proofErr w:type="spellStart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>Perque</w:t>
      </w:r>
      <w:proofErr w:type="spellEnd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 xml:space="preserve"> of Vacherie and Warren Waguespack of Houma; 15 grandchildren, Brian, Emily and Eric </w:t>
      </w:r>
      <w:proofErr w:type="spellStart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>Morvant</w:t>
      </w:r>
      <w:proofErr w:type="spellEnd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 xml:space="preserve">, Marcel, Katelyn, Kayla and Kristen Waguespack, Paul and Adrienne Whitman, Therese "Tess" and Annalise Steele, William, Grace and John Hayes Waguespack and Nicole Mathis; and a great-grandchild.  He was preceded in death by his son, </w:t>
      </w:r>
      <w:proofErr w:type="spellStart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>Ranelle</w:t>
      </w:r>
      <w:proofErr w:type="spellEnd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 xml:space="preserve"> A. Waguespack; and parents, James and Yvonne </w:t>
      </w:r>
      <w:proofErr w:type="spellStart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>Folse</w:t>
      </w:r>
      <w:proofErr w:type="spellEnd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 xml:space="preserve"> Waguespack.  He was a member of the Knights of Columbus Council 1514, an extraordinary minister of the Eucharist and an usher for St. Philip Catholic Church. He retired as a supervisor for Monsanto Chemical Co., where he was employed for 39 years. He also served in the U.S. Army and was an avid deer hunter.  </w:t>
      </w:r>
    </w:p>
    <w:p w:rsidR="000D7789" w:rsidRPr="007E296A" w:rsidRDefault="007E296A" w:rsidP="007E296A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 xml:space="preserve">Visitation at St. Philip Catholic Church from 8 a.m. Thursday, April 21, until Mass of Christian Burial at 11 a.m., celebrated by the Rev. Clarence Waguespack. </w:t>
      </w:r>
      <w:proofErr w:type="gramStart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>Entombment in St. Philip Mausoleum.</w:t>
      </w:r>
      <w:proofErr w:type="gramEnd"/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 xml:space="preserve">  H.C. Alexander Funeral Home, Lutcher, is in charge of arrangements.  Donations may be made to Parkinson's Association of Louisiana, P.O. Box 10303, New Orleans, LA 70181.</w:t>
      </w:r>
    </w:p>
    <w:p w:rsidR="007E296A" w:rsidRPr="007E296A" w:rsidRDefault="007E296A" w:rsidP="007E296A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7E296A" w:rsidRPr="007E296A" w:rsidRDefault="007E296A" w:rsidP="007E296A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>The Advocate</w:t>
      </w:r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 xml:space="preserve"> (Baton Rouge, LA)</w:t>
      </w:r>
    </w:p>
    <w:p w:rsidR="007E296A" w:rsidRPr="007E296A" w:rsidRDefault="007E296A" w:rsidP="007E296A">
      <w:pPr>
        <w:spacing w:after="0" w:line="240" w:lineRule="auto"/>
        <w:rPr>
          <w:rFonts w:cstheme="minorHAnsi"/>
          <w:sz w:val="30"/>
          <w:szCs w:val="30"/>
        </w:rPr>
      </w:pPr>
      <w:r w:rsidRPr="007E296A">
        <w:rPr>
          <w:rFonts w:cstheme="minorHAnsi"/>
          <w:color w:val="36322D"/>
          <w:sz w:val="30"/>
          <w:szCs w:val="30"/>
          <w:shd w:val="clear" w:color="auto" w:fill="FAFAFA"/>
        </w:rPr>
        <w:t>April 20, 2005</w:t>
      </w:r>
    </w:p>
    <w:sectPr w:rsidR="007E296A" w:rsidRPr="007E296A" w:rsidSect="007E296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3F"/>
    <w:rsid w:val="000C013F"/>
    <w:rsid w:val="000D7789"/>
    <w:rsid w:val="001274D6"/>
    <w:rsid w:val="00221111"/>
    <w:rsid w:val="00540F4A"/>
    <w:rsid w:val="0059056C"/>
    <w:rsid w:val="005A753D"/>
    <w:rsid w:val="0067006B"/>
    <w:rsid w:val="007E296A"/>
    <w:rsid w:val="00802122"/>
    <w:rsid w:val="0086465D"/>
    <w:rsid w:val="008A00D2"/>
    <w:rsid w:val="008E70FF"/>
    <w:rsid w:val="00B033F8"/>
    <w:rsid w:val="00B60D3E"/>
    <w:rsid w:val="00C35941"/>
    <w:rsid w:val="00CC43A9"/>
    <w:rsid w:val="00EB7625"/>
    <w:rsid w:val="00F17D07"/>
    <w:rsid w:val="00F5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A9"/>
    <w:rPr>
      <w:rFonts w:ascii="Tahoma" w:hAnsi="Tahoma" w:cs="Tahoma"/>
      <w:sz w:val="16"/>
      <w:szCs w:val="16"/>
    </w:rPr>
  </w:style>
  <w:style w:type="paragraph" w:customStyle="1" w:styleId="yiv3370397412msonormal">
    <w:name w:val="yiv3370397412msonormal"/>
    <w:basedOn w:val="Normal"/>
    <w:rsid w:val="00C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83195582msonormal">
    <w:name w:val="yiv1083195582msonormal"/>
    <w:basedOn w:val="Normal"/>
    <w:rsid w:val="0022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01168548msonormal">
    <w:name w:val="yiv5001168548msonormal"/>
    <w:basedOn w:val="Normal"/>
    <w:rsid w:val="000D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0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A9"/>
    <w:rPr>
      <w:rFonts w:ascii="Tahoma" w:hAnsi="Tahoma" w:cs="Tahoma"/>
      <w:sz w:val="16"/>
      <w:szCs w:val="16"/>
    </w:rPr>
  </w:style>
  <w:style w:type="paragraph" w:customStyle="1" w:styleId="yiv3370397412msonormal">
    <w:name w:val="yiv3370397412msonormal"/>
    <w:basedOn w:val="Normal"/>
    <w:rsid w:val="00C3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83195582msonormal">
    <w:name w:val="yiv1083195582msonormal"/>
    <w:basedOn w:val="Normal"/>
    <w:rsid w:val="0022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01168548msonormal">
    <w:name w:val="yiv5001168548msonormal"/>
    <w:basedOn w:val="Normal"/>
    <w:rsid w:val="000D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0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2020-11-24T22:14:00Z</dcterms:created>
  <dcterms:modified xsi:type="dcterms:W3CDTF">2020-11-24T22:14:00Z</dcterms:modified>
</cp:coreProperties>
</file>