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3F815" w14:textId="22C6636C" w:rsidR="000D4AC2" w:rsidRPr="000D4AC2" w:rsidRDefault="003C745D" w:rsidP="000D4AC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D4AC2">
        <w:rPr>
          <w:rFonts w:ascii="Calibri" w:hAnsi="Calibri" w:cs="Calibri"/>
          <w:sz w:val="40"/>
          <w:szCs w:val="40"/>
        </w:rPr>
        <w:t xml:space="preserve">Melvin </w:t>
      </w:r>
      <w:r w:rsidR="000D4AC2" w:rsidRPr="000D4AC2">
        <w:rPr>
          <w:rFonts w:ascii="Calibri" w:hAnsi="Calibri" w:cs="Calibri"/>
          <w:sz w:val="40"/>
          <w:szCs w:val="40"/>
        </w:rPr>
        <w:t>Wiltz</w:t>
      </w:r>
    </w:p>
    <w:p w14:paraId="0BC0335D" w14:textId="067B28EA" w:rsidR="003C745D" w:rsidRDefault="003C745D" w:rsidP="000D4AC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D4AC2">
        <w:rPr>
          <w:rFonts w:ascii="Calibri" w:hAnsi="Calibri" w:cs="Calibri"/>
          <w:sz w:val="40"/>
          <w:szCs w:val="40"/>
        </w:rPr>
        <w:t xml:space="preserve">June 30, 1943 </w:t>
      </w:r>
      <w:r w:rsidR="000D4AC2" w:rsidRPr="000D4AC2">
        <w:rPr>
          <w:rFonts w:ascii="Calibri" w:hAnsi="Calibri" w:cs="Calibri"/>
          <w:sz w:val="40"/>
          <w:szCs w:val="40"/>
        </w:rPr>
        <w:t>-</w:t>
      </w:r>
      <w:r w:rsidRPr="000D4AC2">
        <w:rPr>
          <w:rFonts w:ascii="Calibri" w:hAnsi="Calibri" w:cs="Calibri"/>
          <w:sz w:val="40"/>
          <w:szCs w:val="40"/>
        </w:rPr>
        <w:t xml:space="preserve"> April 21, 2024</w:t>
      </w:r>
    </w:p>
    <w:p w14:paraId="4C7C85B9" w14:textId="77777777" w:rsidR="000D4AC2" w:rsidRPr="000D4AC2" w:rsidRDefault="000D4AC2" w:rsidP="000D4AC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797103BF" w14:textId="1478DE6C" w:rsidR="000D4AC2" w:rsidRDefault="000D4AC2" w:rsidP="000D4AC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BF9A0AF" wp14:editId="781A0435">
            <wp:extent cx="4274440" cy="1951355"/>
            <wp:effectExtent l="0" t="0" r="0" b="0"/>
            <wp:docPr id="649774654" name="Picture 1" descr="A cross statue in a cemet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74654" name="Picture 1" descr="A cross statue in a cemete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159" cy="195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2915" w14:textId="77777777" w:rsidR="000D4AC2" w:rsidRPr="000D4AC2" w:rsidRDefault="000D4AC2" w:rsidP="000D4AC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C22D2B3" w14:textId="77777777" w:rsidR="000D4AC2" w:rsidRDefault="000D4AC2" w:rsidP="000D4AC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3C745D" w:rsidRPr="000D4AC2">
        <w:rPr>
          <w:rFonts w:ascii="Calibri" w:hAnsi="Calibri" w:cs="Calibri"/>
          <w:sz w:val="30"/>
          <w:szCs w:val="30"/>
        </w:rPr>
        <w:t xml:space="preserve">On Sunday, April 21, 2024, Melvin “Shock” Wiltz passed away at the age of 80. Melvin was born in New Orleans, LA, and was a resident of Wallace, LA. He is survived by his daughter, </w:t>
      </w:r>
      <w:proofErr w:type="spellStart"/>
      <w:r w:rsidR="003C745D" w:rsidRPr="000D4AC2">
        <w:rPr>
          <w:rFonts w:ascii="Calibri" w:hAnsi="Calibri" w:cs="Calibri"/>
          <w:sz w:val="30"/>
          <w:szCs w:val="30"/>
        </w:rPr>
        <w:t>Dranell</w:t>
      </w:r>
      <w:proofErr w:type="spellEnd"/>
      <w:r w:rsidR="003C745D" w:rsidRPr="000D4AC2">
        <w:rPr>
          <w:rFonts w:ascii="Calibri" w:hAnsi="Calibri" w:cs="Calibri"/>
          <w:sz w:val="30"/>
          <w:szCs w:val="30"/>
        </w:rPr>
        <w:t xml:space="preserve"> Wiltz; sister, Eunice Wiltz; Godchild, Vanessa Maiden; and a host of nieces, nephews, other relatives,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61E3FC90" w14:textId="77777777" w:rsidR="000D4AC2" w:rsidRDefault="000D4AC2" w:rsidP="000D4AC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3C745D" w:rsidRPr="000D4AC2">
        <w:rPr>
          <w:rFonts w:ascii="Calibri" w:hAnsi="Calibri" w:cs="Calibri"/>
          <w:sz w:val="30"/>
          <w:szCs w:val="30"/>
        </w:rPr>
        <w:t xml:space="preserve">Melvin is preceded in death by his parents, </w:t>
      </w:r>
      <w:proofErr w:type="spellStart"/>
      <w:r w:rsidR="003C745D" w:rsidRPr="000D4AC2">
        <w:rPr>
          <w:rFonts w:ascii="Calibri" w:hAnsi="Calibri" w:cs="Calibri"/>
          <w:sz w:val="30"/>
          <w:szCs w:val="30"/>
        </w:rPr>
        <w:t>Adlus</w:t>
      </w:r>
      <w:proofErr w:type="spellEnd"/>
      <w:r w:rsidR="003C745D" w:rsidRPr="000D4AC2">
        <w:rPr>
          <w:rFonts w:ascii="Calibri" w:hAnsi="Calibri" w:cs="Calibri"/>
          <w:sz w:val="30"/>
          <w:szCs w:val="30"/>
        </w:rPr>
        <w:t xml:space="preserve"> and </w:t>
      </w:r>
      <w:proofErr w:type="spellStart"/>
      <w:r w:rsidR="003C745D" w:rsidRPr="000D4AC2">
        <w:rPr>
          <w:rFonts w:ascii="Calibri" w:hAnsi="Calibri" w:cs="Calibri"/>
          <w:sz w:val="30"/>
          <w:szCs w:val="30"/>
        </w:rPr>
        <w:t>Leboria</w:t>
      </w:r>
      <w:proofErr w:type="spellEnd"/>
      <w:r w:rsidR="003C745D" w:rsidRPr="000D4AC2">
        <w:rPr>
          <w:rFonts w:ascii="Calibri" w:hAnsi="Calibri" w:cs="Calibri"/>
          <w:sz w:val="30"/>
          <w:szCs w:val="30"/>
        </w:rPr>
        <w:t xml:space="preserve"> C. Wiltz, Sr.; siblings, Ida W. Jackson, </w:t>
      </w:r>
      <w:proofErr w:type="spellStart"/>
      <w:r w:rsidR="003C745D" w:rsidRPr="000D4AC2">
        <w:rPr>
          <w:rFonts w:ascii="Calibri" w:hAnsi="Calibri" w:cs="Calibri"/>
          <w:sz w:val="30"/>
          <w:szCs w:val="30"/>
        </w:rPr>
        <w:t>Adlus</w:t>
      </w:r>
      <w:proofErr w:type="spellEnd"/>
      <w:r w:rsidR="003C745D" w:rsidRPr="000D4AC2">
        <w:rPr>
          <w:rFonts w:ascii="Calibri" w:hAnsi="Calibri" w:cs="Calibri"/>
          <w:sz w:val="30"/>
          <w:szCs w:val="30"/>
        </w:rPr>
        <w:t xml:space="preserve"> Wiltz, Jr., Clinton Wiltz, Velma W. Dumas, and Doris W. Frazier; niece, Bridgette W. Domino; and great-nephews, Chance Frazier, Ramon Domino, and Demarkus Wiltz. </w:t>
      </w:r>
    </w:p>
    <w:p w14:paraId="67CEEF8A" w14:textId="704D0E65" w:rsidR="003C745D" w:rsidRDefault="000D4AC2" w:rsidP="000D4AC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3C745D" w:rsidRPr="000D4AC2">
        <w:rPr>
          <w:rFonts w:ascii="Calibri" w:hAnsi="Calibri" w:cs="Calibri"/>
          <w:sz w:val="30"/>
          <w:szCs w:val="30"/>
        </w:rPr>
        <w:t xml:space="preserve">Family and friends are invited to attend the Visitation on Friday, April 26, 2024, at Treasures of Life Funeral Services, 315 E Airline Hwy., Gramercy, LA 70052, from 3PM to 5PM. A Mass of Christian burial will be held on Saturday, April 27, 2024, at St. Philip Catholic Church 1175 LA-18, Vacherie, LA 70090. Visitation from 9AM to 10:45AM, followed by a Funeral Mass at 11AM. Father Mike </w:t>
      </w:r>
      <w:proofErr w:type="spellStart"/>
      <w:r w:rsidR="003C745D" w:rsidRPr="000D4AC2">
        <w:rPr>
          <w:rFonts w:ascii="Calibri" w:hAnsi="Calibri" w:cs="Calibri"/>
          <w:sz w:val="30"/>
          <w:szCs w:val="30"/>
        </w:rPr>
        <w:t>O’Rouke</w:t>
      </w:r>
      <w:proofErr w:type="spellEnd"/>
      <w:r w:rsidR="003C745D" w:rsidRPr="000D4AC2">
        <w:rPr>
          <w:rFonts w:ascii="Calibri" w:hAnsi="Calibri" w:cs="Calibri"/>
          <w:sz w:val="30"/>
          <w:szCs w:val="30"/>
        </w:rPr>
        <w:t xml:space="preserve">, Celebrant. Interment to follow at St. Philip Catholic Church Cemetery. </w:t>
      </w:r>
    </w:p>
    <w:p w14:paraId="37D817E9" w14:textId="77777777" w:rsidR="000D4AC2" w:rsidRPr="000D4AC2" w:rsidRDefault="000D4AC2" w:rsidP="000D4AC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8F675D6" w14:textId="5C9F56B9" w:rsidR="008640D4" w:rsidRPr="000D4AC2" w:rsidRDefault="008640D4" w:rsidP="000D4AC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D4AC2">
        <w:rPr>
          <w:rFonts w:ascii="Calibri" w:hAnsi="Calibri" w:cs="Calibri"/>
          <w:sz w:val="30"/>
          <w:szCs w:val="30"/>
        </w:rPr>
        <w:t xml:space="preserve">Treasures of Life Funeral Services, Gramercy, LA </w:t>
      </w:r>
    </w:p>
    <w:p w14:paraId="34419BBE" w14:textId="41F80C74" w:rsidR="008640D4" w:rsidRPr="000D4AC2" w:rsidRDefault="008640D4" w:rsidP="000D4AC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D4AC2">
        <w:rPr>
          <w:rFonts w:ascii="Calibri" w:hAnsi="Calibri" w:cs="Calibri"/>
          <w:sz w:val="30"/>
          <w:szCs w:val="30"/>
        </w:rPr>
        <w:t>April 25, 2024</w:t>
      </w:r>
    </w:p>
    <w:sectPr w:rsidR="008640D4" w:rsidRPr="000D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D4"/>
    <w:rsid w:val="000D4AC2"/>
    <w:rsid w:val="002B7D94"/>
    <w:rsid w:val="003C745D"/>
    <w:rsid w:val="00560B1A"/>
    <w:rsid w:val="008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DF17"/>
  <w15:chartTrackingRefBased/>
  <w15:docId w15:val="{D23A2EA9-C7FA-4808-9FBE-028BFDD7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2024-04-25T14:11:00Z</dcterms:created>
  <dcterms:modified xsi:type="dcterms:W3CDTF">2024-07-12T21:26:00Z</dcterms:modified>
</cp:coreProperties>
</file>